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 acquires Yumemi to accelerate digital product innovation in Japan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Accenture to Acquire Yumemi to Enhance Digital Product Offerings</w:t>
      </w:r>
      <w:r/>
    </w:p>
    <w:p>
      <w:r/>
      <w:r>
        <w:rPr>
          <w:b/>
        </w:rPr>
        <w:t>Tokyo, Japan</w:t>
      </w:r>
      <w:r>
        <w:t xml:space="preserve"> — Accenture (NYSE: ACN) has announced its agreement to acquire Yumemi, a prominent provider of digital services and products based in Japan. According to the company's press release, this acquisition aims to bolster Accenture's capabilities in designing and launching products swiftly and at scale while enabling expanded support for clients through insights garnered from newly launched products.</w:t>
      </w:r>
      <w:r/>
    </w:p>
    <w:p>
      <w:r/>
      <w:r>
        <w:t>Founded in 2000, Yumemi has developed a diverse array of digital products for over 600 companies across various industries, reportedly reaching 60 million monthly active users globally. The company employs a unique ‘design engineering’ methodology, which promotes collaboration between designers and engineers to accelerate the development and delivery of innovative digital solutions. Following the acquisition, approximately 400 of Yumemi's employees will join Accenture Song, the tech-powered creative group of Accenture.</w:t>
      </w:r>
      <w:r/>
    </w:p>
    <w:p>
      <w:r/>
      <w:r>
        <w:t>Accenture views the digital product landscape as a key growth area, with projections estimating the global digital transformation market to reach $1,755 billion by 2028. In Japan specifically, this market is expected to grow substantially, with an anticipated compound annual growth rate (CAGR) of 9.6% by the same year. Despite this potential, Accenture identifies challenges for clients related to fragmented solutions in design, development, and operational phases, which impact time-to-market and overall customer experience.</w:t>
      </w:r>
      <w:r/>
    </w:p>
    <w:p>
      <w:r/>
      <w:r>
        <w:t>Atsushi Egawa, CEO of Accenture in Japan and co-CEO for Asia-Pacific, described the integration of Yumemi's capabilities as a key strategy for addressing clients' pressing business challenges. “By anticipating their needs and supporting the development of innovative new digital products, we aim to have a significant impact on the market,” Egawa stated.</w:t>
      </w:r>
      <w:r/>
    </w:p>
    <w:p>
      <w:r/>
      <w:r>
        <w:t>Yumemi's CEO, Toshiyuki Kataoka, highlighted the alignment of values between the two companies, expressing optimism about the synergy that will emerge from the merger. “By combining Accenture’s comprehensive offerings with our proven expertise and robust corporate culture, we aim to accelerate the development of groundbreaking digital services,” Kataoka said.</w:t>
      </w:r>
      <w:r/>
    </w:p>
    <w:p>
      <w:r/>
      <w:r>
        <w:t>Yumemi will add to Accenture Song’s design and digital product practice, which aims to create intuitive and differentiated products and services for clients worldwide. This acquisition follows Accenture's previous purchase of Work &amp; Co in 2024, further solidifying its position in the digital space.</w:t>
      </w:r>
      <w:r/>
    </w:p>
    <w:p>
      <w:r/>
      <w:r>
        <w:t>While the terms of the transaction were not disclosed, its completion is subject to customary closing conditions.</w:t>
      </w:r>
      <w:r/>
    </w:p>
    <w:p>
      <w:r/>
      <w:r>
        <w:rPr>
          <w:b/>
        </w:rPr>
        <w:t>Source:</w:t>
      </w:r>
      <w:r>
        <w:t xml:space="preserve"> Accenture Press Release (October 2024) </w:t>
      </w:r>
      <w:hyperlink r:id="rId9">
        <w:r>
          <w:rPr>
            <w:color w:val="0000EE"/>
            <w:u w:val="single"/>
          </w:rPr>
          <w:t>Business Wire</w:t>
        </w:r>
      </w:hyperlink>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www.businesswire.com/news/home/20250507965874/en/Accenture-to-Acquire-Yumemi-to-Accelerate-the-Launch-of-Innovative-and-Influential-Digital-Product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9">
        <w:r>
          <w:rPr>
            <w:color w:val="0000EE"/>
            <w:u w:val="single"/>
          </w:rPr>
          <w:t>https://www.businesswire.com/news/home/20250507965874/en/Accenture-to-Acquire-Yumemi-to-Accelerate-the-Launch-of-Innovative-and-Influential-Digital-Products</w:t>
        </w:r>
      </w:hyperlink>
      <w:r>
        <w:t xml:space="preserve"> - Accenture has agreed to acquire Yumemi, a leading provider of digital services and products based in Japan. This acquisition aims to enhance Accenture's capabilities in designing and launching products for clients with speed and at scale. By integrating Yumemi's expertise in data analytics and generative AI, Accenture plans to offer comprehensive support for the creation, operation, and enhancement of innovative digital products, thereby driving long-term business growth for clients.</w:t>
      </w:r>
      <w:r/>
    </w:p>
    <w:p>
      <w:pPr>
        <w:pStyle w:val="ListNumber"/>
        <w:spacing w:line="240" w:lineRule="auto"/>
        <w:ind w:left="720"/>
      </w:pPr>
      <w:r/>
      <w:hyperlink r:id="rId12">
        <w:r>
          <w:rPr>
            <w:color w:val="0000EE"/>
            <w:u w:val="single"/>
          </w:rPr>
          <w:t>https://www.businesswire.com/news/home/20240109758855/en/Accenture-to-Acquire-Work-Co-to-Strengthen-its-Global-Digital-Products-and-Experience-Transformation-Capabilities</w:t>
        </w:r>
      </w:hyperlink>
      <w:r>
        <w:t xml:space="preserve"> - Accenture has agreed to acquire Work &amp; Co, a global digital product company that blends design, technology, and innovation to help companies create breakthrough products and experiences. The acquisition reinforces Accenture Song's investment in creating new ways for clients to grow while meeting their customers' ever-evolving needs. Work &amp; Co has earned multiple honors for digital products it strategized on, designed, and developed, including Fast Company’s Innovation by Design Awards, Time’s Best Inventions list, and CES Innovation Awards.</w:t>
      </w:r>
      <w:r/>
    </w:p>
    <w:p>
      <w:pPr>
        <w:pStyle w:val="ListNumber"/>
        <w:spacing w:line="240" w:lineRule="auto"/>
        <w:ind w:left="720"/>
      </w:pPr>
      <w:r/>
      <w:hyperlink r:id="rId13">
        <w:r>
          <w:rPr>
            <w:color w:val="0000EE"/>
            <w:u w:val="single"/>
          </w:rPr>
          <w:t>https://newsroom.accenture.com/news/2024/accenture-completes-acquisition-of-global-digital-product-company-work-and-co</w:t>
        </w:r>
      </w:hyperlink>
      <w:r>
        <w:t xml:space="preserve"> - Accenture has completed its acquisition of Work &amp; Co, a global digital product company that blends design, technology, and innovation to help companies create breakthrough products and experiences. The acquisition reinforces how continued investment by Accenture Song—the world's largest tech-powered creative group—is creating new ways for its clients to grow while meeting their customers' ever-evolving needs. Work &amp; Co has also been recognized by Forbes as one of the 'Most Consequential Agencies' in business.</w:t>
      </w:r>
      <w:r/>
    </w:p>
    <w:p>
      <w:pPr>
        <w:pStyle w:val="ListNumber"/>
        <w:spacing w:line="240" w:lineRule="auto"/>
        <w:ind w:left="720"/>
      </w:pPr>
      <w:r/>
      <w:hyperlink r:id="rId14">
        <w:r>
          <w:rPr>
            <w:color w:val="0000EE"/>
            <w:u w:val="single"/>
          </w:rPr>
          <w:t>https://adage.com/article/agency-news/inside-accenture-songs-deal-acquire-work-co-david-droga/2536646</w:t>
        </w:r>
      </w:hyperlink>
      <w:r>
        <w:t xml:space="preserve"> - Accenture's acquisition of Work &amp; Co is driven by the latter's generative artificial intelligence capabilities. David Droga, CEO at Accenture Song, admired Work &amp; Co's leadership in pivoting towards AI and generative AI before many other companies. He emphasized that AI is not meant to replace ideas or creativity but to enhance and allow for more human-like interactions in digital product development.</w:t>
      </w:r>
      <w:r/>
    </w:p>
    <w:p>
      <w:pPr>
        <w:pStyle w:val="ListNumber"/>
        <w:spacing w:line="240" w:lineRule="auto"/>
        <w:ind w:left="720"/>
      </w:pPr>
      <w:r/>
      <w:hyperlink r:id="rId15">
        <w:r>
          <w:rPr>
            <w:color w:val="0000EE"/>
            <w:u w:val="single"/>
          </w:rPr>
          <w:t>https://work.co/news/acknowledge-digital-acquisition-data-analytics/</w:t>
        </w:r>
      </w:hyperlink>
      <w:r>
        <w:t xml:space="preserve"> - Work &amp; Co has acquired Acknowledge Digital, a Manhattan-based firm specializing in digital strategy, research, data engineering, media planning, SEO, and consumer psychology. This acquisition aims to enhance Work &amp; Co's capabilities in data analytics and digital strategy, complementing their existing expertise in designing and building world-class digital products. Acknowledge's clients include Vice, Giphy, A&amp;E Networks, Four Seasons, and Goop.</w:t>
      </w:r>
      <w:r/>
    </w:p>
    <w:p>
      <w:pPr>
        <w:pStyle w:val="ListNumber"/>
        <w:spacing w:line="240" w:lineRule="auto"/>
        <w:ind w:left="720"/>
      </w:pPr>
      <w:r/>
      <w:hyperlink r:id="rId16">
        <w:r>
          <w:rPr>
            <w:color w:val="0000EE"/>
            <w:u w:val="single"/>
          </w:rPr>
          <w:t>https://www.domain-b.com/management/m-a/accenture-song-acquires-work-co-expanding-its-digital-design-capabilities</w:t>
        </w:r>
      </w:hyperlink>
      <w:r>
        <w:t xml:space="preserve"> - Accenture's acquisition of Work &amp; Co is part of its strategy to expand its digital design capabilities. Work &amp; Co, established in 2013, has been recognized for its work in digital product development, including the redesign of Gatorade’s e-commerce site and the development of Charley, a chatbot aiding individuals in accessing reproductive health services. The acquisition positions Accenture Song to play a pivotal role in shaping the future of digital design and technology services on a global scale.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wire.com/news/home/20250507965874/en/Accenture-to-Acquire-Yumemi-to-Accelerate-the-Launch-of-Innovative-and-Influential-Digital-Products" TargetMode="External"/><Relationship Id="rId10" Type="http://schemas.openxmlformats.org/officeDocument/2006/relationships/hyperlink" Target="https://www.noahwire.com" TargetMode="External"/><Relationship Id="rId11" Type="http://schemas.openxmlformats.org/officeDocument/2006/relationships/hyperlink" Target="https://www.businesswire.com/news/home/20250507965874/en/Accenture-to-Acquire-Yumemi-to-Accelerate-the-Launch-of-Innovative-and-Influential-Digital-Products?feedref=JjAwJuNHiystnCoBq_hl-bV7DTIYheT0D-1vT4_bKFzt_EW40VMdK6eG-WLfRGUE1fJraLPL1g6AeUGJlCTYs7Oafol48Kkc8KJgZoTHgMu0w8LYSbRdYOj2VdwnuKwa" TargetMode="External"/><Relationship Id="rId12" Type="http://schemas.openxmlformats.org/officeDocument/2006/relationships/hyperlink" Target="https://www.businesswire.com/news/home/20240109758855/en/Accenture-to-Acquire-Work-Co-to-Strengthen-its-Global-Digital-Products-and-Experience-Transformation-Capabilities" TargetMode="External"/><Relationship Id="rId13" Type="http://schemas.openxmlformats.org/officeDocument/2006/relationships/hyperlink" Target="https://newsroom.accenture.com/news/2024/accenture-completes-acquisition-of-global-digital-product-company-work-and-co" TargetMode="External"/><Relationship Id="rId14" Type="http://schemas.openxmlformats.org/officeDocument/2006/relationships/hyperlink" Target="https://adage.com/article/agency-news/inside-accenture-songs-deal-acquire-work-co-david-droga/2536646" TargetMode="External"/><Relationship Id="rId15" Type="http://schemas.openxmlformats.org/officeDocument/2006/relationships/hyperlink" Target="https://work.co/news/acknowledge-digital-acquisition-data-analytics/" TargetMode="External"/><Relationship Id="rId16" Type="http://schemas.openxmlformats.org/officeDocument/2006/relationships/hyperlink" Target="https://www.domain-b.com/management/m-a/accenture-song-acquires-work-co-expanding-its-digital-design-cap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