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Look achieves full supplier onboarding on TrusTrace to boost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Look, a prominent name in the UK womenswear sector, has recently marked a significant milestone by successfully onboarding all of its core suppliers to TrusTrace, an advanced platform focused on enhancing supply chain traceability and compliance data management. As of late April, 100% of New Look's key suppliers are now active on the TrusTrace system, demonstrating the company's commitment to integrating technology for better operational transparency and sustainability.</w:t>
      </w:r>
      <w:r/>
    </w:p>
    <w:p>
      <w:r/>
      <w:r>
        <w:t>The partnership with TrusTrace aligns with New Look's broader initiative to build a more responsible and resilient supply chain. By leveraging this technology, the retailer can monitor and manage supplier data with enhanced precision, allowing it to measure the social and environmental repercussions of its sourcing practices effectively. This approach not only addresses regulatory requirements but also resonates with a growing demand for corporate accountability in the fashion industry.</w:t>
      </w:r>
      <w:r/>
    </w:p>
    <w:p>
      <w:r/>
      <w:r>
        <w:t>A crucial aspect of this integration is the connection between TrusTrace and New Look's proprietary Enterprise Data Platform. This synergy facilitates real-time adjustments to the supply chain, fostering operational visibility and enabling informed decision-making. Sue Fairley, head of ESG, Quality and Sourcing at New Look, expressed the company's forward-thinking approach, noting, “At New Look we are always looking at ways we can digitally innovate to improve our operations and enhance our sourcing strategy.”</w:t>
      </w:r>
      <w:r/>
    </w:p>
    <w:p>
      <w:r/>
      <w:r>
        <w:t>The partnership has garnered attention not only for its operational implications but also for its environmental goals. New Look is committed to ambitious sustainability targets, such as reducing carbon emissions by 46% by 2031 and achieving net-zero emissions by 2040. These targets are made more attainable through the insights generated by TrusTrace's data collection, which spans from Tier 1 to Tier 4 suppliers. The ability to access detailed, validated product information is set to enhance New Look's efforts towards responsible sourcing and overall supply chain transparency.</w:t>
      </w:r>
      <w:r/>
    </w:p>
    <w:p>
      <w:r/>
      <w:r>
        <w:t>Shameek Gosh, CEO and co-founder of TrusTrace, praised New Look’s proactive approach, stating, “Onboarding 100% of core suppliers across all product categories in just over a year… is a remarkable achievement, and faster than we typically see at this scale.” This collaboration is not only indicative of New Look's dedication to improving its supply chain but also reflects a significant trend in the fashion industry where transparency and sustainability are increasingly prioritised.</w:t>
      </w:r>
      <w:r/>
    </w:p>
    <w:p>
      <w:r/>
      <w:r>
        <w:t xml:space="preserve">Moreover, this achievement follows a recent £30 million investment from shareholders aimed at bolstering New Look's digital transformation. The funding is targeted across several strategic areas to enhance both online and in-store customer experiences, reinforcing the brand's position in the competitive fashion market. </w:t>
      </w:r>
      <w:r/>
    </w:p>
    <w:p>
      <w:r/>
      <w:r>
        <w:t>With this technological integration, New Look is well-equipped to navigate the complexities of modern supply chains, ensuring it remains a leader in promoting sustainable fashion. The move echoes a broader industry shift towards embracing technology to meet not only business goals but also societal and environmental expectations.</w:t>
      </w:r>
      <w:r/>
    </w:p>
    <w:p>
      <w:r/>
      <w:r>
        <w:t>In this evolving landscape, TrusTrace's innovative platform emerges as a critical tool, supporting brands like New Look in their journey towards transparency and accountability, ultimately benefitting both consumers and the planet.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10">
        <w:r>
          <w:rPr>
            <w:color w:val="0000EE"/>
            <w:u w:val="single"/>
          </w:rPr>
          <w:t>[2]</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https://packagingsouthasia.com/technology/track-and-trace/trustrace-digital-platform/</w:t>
        </w:r>
      </w:hyperlink>
      <w:r>
        <w:t xml:space="preserve"> - Please view link - unable to able to access data</w:t>
      </w:r>
      <w:r/>
    </w:p>
    <w:p>
      <w:pPr>
        <w:pStyle w:val="ListNumber"/>
        <w:spacing w:line="240" w:lineRule="auto"/>
        <w:ind w:left="720"/>
      </w:pPr>
      <w:r/>
      <w:hyperlink r:id="rId10">
        <w:r>
          <w:rPr>
            <w:color w:val="0000EE"/>
            <w:u w:val="single"/>
          </w:rPr>
          <w:t>https://trustrace.com/newsroom/new-look-partners-with-trustrace-to-support-its-sustainability-strategy-with-deeper-supply-chain-visibility</w:t>
        </w:r>
      </w:hyperlink>
      <w:r>
        <w:t xml:space="preserve"> - TrusTrace, a global SaaS company specializing in supply chain traceability and compliance data management, announced a partnership with New Look, a leading UK fashion retailer. This collaboration aims to enhance New Look's supply chain visibility, enabling the company to identify responsible sourcing opportunities and business continuity risks. TrusTrace's platform facilitates data collection from Tier 1 through Tier 4 suppliers, providing granular, validated product data to support New Look's sustainability goals. The partnership aligns with New Look's 'Kind to Our Core' mission, contributing to informed decisions that enhance responsible sourcing. Additionally, New Look has set ambitious sustainability targets, including reducing carbon emissions by 46% by 2031 and achieving net-zero emissions by 2040. The integration of TrusTrace's platform is expected to play a significant role in achieving these objectives by offering deeper insights into the supply chain and supporting the company's decarbonization roadmap initiative. The collaboration marks a significant milestone in TrusTrace's pursuit to make global supply chains traceable, circular, and fair. TrusTrace's platform integrates with retailer, manufacturer, and supplier systems, as well as third-party entities like certification agencies and sustainability solution providers, to provide comprehensive insights into New Look's supply chain. This partnership underscores the growing importance of supply chain transparency and sustainability in the fashion industry, with TrusTrace's technology serving as a critical enabler for brands like New Look to meet their environmental and social responsibility goals.</w:t>
      </w:r>
      <w:r/>
    </w:p>
    <w:p>
      <w:pPr>
        <w:pStyle w:val="ListNumber"/>
        <w:spacing w:line="240" w:lineRule="auto"/>
        <w:ind w:left="720"/>
      </w:pPr>
      <w:r/>
      <w:hyperlink r:id="rId11">
        <w:r>
          <w:rPr>
            <w:color w:val="0000EE"/>
            <w:u w:val="single"/>
          </w:rPr>
          <w:t>https://www.supplychaindive.com/news/trustrace-new-look-partnership/700906/</w:t>
        </w:r>
      </w:hyperlink>
      <w:r>
        <w:t xml:space="preserve"> - TrusTrace, a Sweden-based software platform specializing in supply chain traceability and compliance data management, has partnered with New Look, a UK-based fashion retailer, to enhance transparency in the company's sourcing and business practices. The collaboration aims to provide New Look with greater visibility into its supply chain through its suppliers, enabling the identification of responsible sourcing opportunities and business continuity risks. This partnership marks TrusTrace's first with a major UK retailer. TrusTrace's platform handles data collection for Tier 1 through Tier 4 suppliers, allowing New Look to access granular, validated product data to support its sustainability goals. The open architecture of the platform integrates with retailer, manufacturer, and supplier systems, including third parties, to provide comprehensive insights into New Look's supply chain. New Look has set ambitious sustainability targets, including reducing carbon emissions by 46% by 2031 and achieving net-zero emissions by 2040. The partnership with TrusTrace is expected to play a significant role in achieving these objectives by offering deeper insights into the supply chain and supporting the company's decarbonization roadmap initiative. The collaboration underscores the growing importance of supply chain transparency and sustainability in the fashion industry, with TrusTrace's technology serving as a critical enabler for brands like New Look to meet their environmental and social responsibility goals.</w:t>
      </w:r>
      <w:r/>
    </w:p>
    <w:p>
      <w:pPr>
        <w:pStyle w:val="ListNumber"/>
        <w:spacing w:line="240" w:lineRule="auto"/>
        <w:ind w:left="720"/>
      </w:pPr>
      <w:r/>
      <w:hyperlink r:id="rId12">
        <w:r>
          <w:rPr>
            <w:color w:val="0000EE"/>
            <w:u w:val="single"/>
          </w:rPr>
          <w:t>https://www.just-style.com/news/new-look-trustrace-partner-to-bolster-sustainability-goals-through-supply-chain-visibility/</w:t>
        </w:r>
      </w:hyperlink>
      <w:r>
        <w:t xml:space="preserve"> - New Look, a leading UK fashion retailer, has partnered with TrusTrace, a company specializing in supply chain traceability and compliance data management, to enhance its sustainability strategy. The collaboration aims to provide New Look with greater visibility across its supply chain, enabling the identification of responsible sourcing opportunities and business continuity risks. This partnership aligns with New Look's 'Kind to Our Core' sustainability program, which targets a reduction in carbon footprint by encouraging suppliers to monitor emissions and pursue various other sustainability objectives. TrusTrace's platform facilitates data collection from Tier 1 through Tier 4 suppliers, providing granular, validated product data to support New Look's sustainability goals. The open architecture of the platform integrates with retailer, manufacturer, and supplier systems, as well as third parties, to provide comprehensive insights into New Look's supply chain. New Look has set ambitious sustainability targets, including reducing carbon emissions by 46% by 2031 and achieving net-zero emissions by 2040. The partnership with TrusTrace is expected to play a significant role in achieving these objectives by offering deeper insights into the supply chain and supporting the company's decarbonization roadmap initiative. The collaboration underscores the growing importance of supply chain transparency and sustainability in the fashion industry, with TrusTrace's technology serving as a critical enabler for brands like New Look to meet their environmental and social responsibility goals.</w:t>
      </w:r>
      <w:r/>
    </w:p>
    <w:p>
      <w:pPr>
        <w:pStyle w:val="ListNumber"/>
        <w:spacing w:line="240" w:lineRule="auto"/>
        <w:ind w:left="720"/>
      </w:pPr>
      <w:r/>
      <w:hyperlink r:id="rId13">
        <w:r>
          <w:rPr>
            <w:color w:val="0000EE"/>
            <w:u w:val="single"/>
          </w:rPr>
          <w:t>https://www.fashiondive.com/news/trustrace-new-look-partnership/700859/</w:t>
        </w:r>
      </w:hyperlink>
      <w:r>
        <w:t xml:space="preserve"> - TrusTrace, a Sweden-based software platform specializing in supply chain traceability and compliance data management, has partnered with New Look, a UK-based fashion retailer, to enhance transparency in the company's sourcing and business practices. The collaboration aims to provide New Look with greater visibility into its supply chain through its suppliers, enabling the identification of responsible sourcing opportunities and business continuity risks. This partnership marks TrusTrace's first with a major UK retailer. TrusTrace's platform handles data collection for Tier 1 through Tier 4 suppliers, allowing New Look to access granular, validated product data to support its sustainability goals. The open architecture of the platform integrates with retailer, manufacturer, and supplier systems, including third parties, to provide comprehensive insights into New Look's supply chain. New Look has set ambitious sustainability targets, including reducing carbon emissions by 46% by 2031 and achieving net-zero emissions by 2040. The partnership with TrusTrace is expected to play a significant role in achieving these objectives by offering deeper insights into the supply chain and supporting the company's decarbonization roadmap initiative. The collaboration underscores the growing importance of supply chain transparency and sustainability in the fashion industry, with TrusTrace's technology serving as a critical enabler for brands like New Look to meet their environmental and social responsibility goals.</w:t>
      </w:r>
      <w:r/>
    </w:p>
    <w:p>
      <w:pPr>
        <w:pStyle w:val="ListNumber"/>
        <w:spacing w:line="240" w:lineRule="auto"/>
        <w:ind w:left="720"/>
      </w:pPr>
      <w:r/>
      <w:hyperlink r:id="rId14">
        <w:r>
          <w:rPr>
            <w:color w:val="0000EE"/>
            <w:u w:val="single"/>
          </w:rPr>
          <w:t>https://www.trustrace.com/platform/supply-chain-mapping</w:t>
        </w:r>
      </w:hyperlink>
      <w:r>
        <w:t xml:space="preserve"> - TrusTrace's Supply Chain Mapping module enables brands to collect and classify data directly from suppliers, providing visibility over complex supplier networks and screening for hidden risks. The module offers easier mapping by streamlining data sharing for suppliers, automated risk screening by continuously monitoring uploaded information for potential risks, and is designed for large networks, speeding up supply chain mapping and maintaining an overview of dynamic and complex supply networks. Features include high data collection configuration, continuous data collection, and easy supplier declaration, allowing suppliers to collaborate in gathering necessary data and establishing more visibility into complex supply chains. The module is integral to TrusTrace's offerings, providing better visibility and data control over ever-changing networks and supporting compliance initiatives such as Forced Labor Prevention.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ckagingsouthasia.com/technology/track-and-trace/trustrace-digital-platform/" TargetMode="External"/><Relationship Id="rId10" Type="http://schemas.openxmlformats.org/officeDocument/2006/relationships/hyperlink" Target="https://trustrace.com/newsroom/new-look-partners-with-trustrace-to-support-its-sustainability-strategy-with-deeper-supply-chain-visibility" TargetMode="External"/><Relationship Id="rId11" Type="http://schemas.openxmlformats.org/officeDocument/2006/relationships/hyperlink" Target="https://www.supplychaindive.com/news/trustrace-new-look-partnership/700906/" TargetMode="External"/><Relationship Id="rId12" Type="http://schemas.openxmlformats.org/officeDocument/2006/relationships/hyperlink" Target="https://www.just-style.com/news/new-look-trustrace-partner-to-bolster-sustainability-goals-through-supply-chain-visibility/" TargetMode="External"/><Relationship Id="rId13" Type="http://schemas.openxmlformats.org/officeDocument/2006/relationships/hyperlink" Target="https://www.fashiondive.com/news/trustrace-new-look-partnership/700859/" TargetMode="External"/><Relationship Id="rId14" Type="http://schemas.openxmlformats.org/officeDocument/2006/relationships/hyperlink" Target="https://www.trustrace.com/platform/supply-chain-mapp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