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launches AI tool to unify data and boost resilience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sector is undergoing a significant transformation driven by the integration of artificial intelligence (AI) tools, as highlighted in recent research from Google Cloud. This technological evolution is paramount for manufacturing leaders aiming to navigate emerging challenges in an increasingly complex landscape.</w:t>
      </w:r>
      <w:r/>
    </w:p>
    <w:p>
      <w:r/>
      <w:r>
        <w:t>As businesses adapt to the relentless pace of e-commerce and the spectre of supply chain disruptions, five critical trends have emerged that are reshaping the industry. Manufacturers are witnessing a paradigm shift in consumer behaviour, with business buyers increasingly mirroring the expectations of everyday consumers. This shift demands a more digital-first approach, wherein manufacturers leverage AI to provide personalised product recommendations, streamline the online ordering process, and enhance customer service through real-time support.</w:t>
      </w:r>
      <w:r/>
    </w:p>
    <w:p>
      <w:r/>
      <w:r>
        <w:t>Moreover, the pandemic revealed the vulnerabilities embedded within global supply chains, necessitating manufacturers to enhance their resilience. A growing emphasis on visibility and proactive risk management has emerged. AI can play a crucial role in this regard, allowing companies to analyse diverse data sources—ranging from sensor data to logistics tracking—facilitating timely responses to disruptions before they escalate.</w:t>
      </w:r>
      <w:r/>
    </w:p>
    <w:p>
      <w:r/>
      <w:r>
        <w:t>Simultaneously, the manufacturing industry grapples with a significant digital skills gap, worsened by the rapid pace of technological advancements. This challenge threatens productivity and hampers innovation. Manufacturers are thus encouraged to invest in upskilling their current workforce while actively seeking to attract new talent through competitive benefits and a commitment to creating engaging work environments.</w:t>
      </w:r>
      <w:r/>
    </w:p>
    <w:p>
      <w:r/>
      <w:r>
        <w:t>Sustainability has also emerged as a pressing mandate for manufacturers. Customers are increasingly favouring organisations that demonstrate a commitment to sustainable practices, and regulatory pressures are intensifying. To meet these demands, manufacturers can harness AI to automate the collection and analysis of data, optimising operations from raw material sourcing to waste minimisation.</w:t>
      </w:r>
      <w:r/>
    </w:p>
    <w:p>
      <w:r/>
      <w:r>
        <w:t>However, a considerable hurdle remains: many manufacturers operate with siloed data across various departments. This fragmentation can obstruct effective decision-making and limit opportunities for optimisation. The establishment of data interoperability is critical to unlocking the potential of AI, allowing for holistic insights that drive efficiency and innovation.</w:t>
      </w:r>
      <w:r/>
    </w:p>
    <w:p>
      <w:r/>
      <w:r>
        <w:t>In response to these pressing challenges, Google Cloud recently unveiled its Manufacturing Data Engine (MDE). This product aims to facilitate a unified data and AI layer, enabling the analysis of multimodal data for enhanced supply chain visibility. MDE supports skills bridging initiatives while offering AI agents the tools to optimise sustainability practices. By contextualising Operational Technology (OT), Information Technology (IT), and Engineering Technology (ET) data, MDE fosters improved connectivity within manufacturing operations.</w:t>
      </w:r>
      <w:r/>
    </w:p>
    <w:p>
      <w:r/>
      <w:r>
        <w:t>Furthermore, the MDE establishes a digital thread that ensures traceability throughout the product lifecycle. This interconnected approach allows organisations to integrate enterprise data more cohesively with manufacturing data, empowering them to forecast financial impacts with greater accuracy and optimise production schedules based on real-time demand signals.</w:t>
      </w:r>
      <w:r/>
    </w:p>
    <w:p>
      <w:r/>
      <w:r>
        <w:t>The industry's transition towards AI is not isolated. Siemens and Google Cloud have also announced a partnership to develop AI-based solutions tailored for manufacturing applications. By merging Siemens’ expertise in factory automation with Google Cloud’s robust data and AI capabilities, the collaboration aims to streamline data processing and enhance predictive maintenance and visual inspection applications.</w:t>
      </w:r>
      <w:r/>
    </w:p>
    <w:p>
      <w:r/>
      <w:r>
        <w:t>In a supplementary report, findings suggest that data silos significantly hinder the digital transformation efforts of manufacturers. Companies that successfully integrate digital customer journeys report substantial increases in revenue and profit, illustrating the critical importance of overcoming these challenges.</w:t>
      </w:r>
      <w:r/>
    </w:p>
    <w:p>
      <w:r/>
      <w:r>
        <w:t>As manufacturers embark on this transformative journey, leveraging AI tools like Google Cloud's Manufacturing Data Engine could be pivotal not only for operational improvements but also for maintaining competitiveness in an ever-evolving market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2, 3, 4</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https://www.dcvelocity.com/logistics/manufacturing/google-cloud-ai-will-help-address-5-urgent-manufacturing-challenges</w:t>
        </w:r>
      </w:hyperlink>
      <w:r>
        <w:t xml:space="preserve"> - Please view link - unable to able to access data</w:t>
      </w:r>
      <w:r/>
    </w:p>
    <w:p>
      <w:pPr>
        <w:pStyle w:val="ListNumber"/>
        <w:spacing w:line="240" w:lineRule="auto"/>
        <w:ind w:left="720"/>
      </w:pPr>
      <w:r/>
      <w:hyperlink r:id="rId11">
        <w:r>
          <w:rPr>
            <w:color w:val="0000EE"/>
            <w:u w:val="single"/>
          </w:rPr>
          <w:t>https://cloud.google.com/blog/topics/manufacturing/five-manufacturing-trends-being-reshaped-by-ai</w:t>
        </w:r>
      </w:hyperlink>
      <w:r>
        <w:t xml:space="preserve"> - This article discusses how AI is transforming five critical trends in manufacturing: personalized customer experiences, enhanced resilience, bridging the digital skills gap, sustainability, and unlocking holistic insights. It highlights the importance of AI in addressing these challenges and introduces Google Cloud's Manufacturing Data Engine (MDE) as a solution to help manufacturers leverage AI for operational improvements.</w:t>
      </w:r>
      <w:r/>
    </w:p>
    <w:p>
      <w:pPr>
        <w:pStyle w:val="ListNumber"/>
        <w:spacing w:line="240" w:lineRule="auto"/>
        <w:ind w:left="720"/>
      </w:pPr>
      <w:r/>
      <w:hyperlink r:id="rId12">
        <w:r>
          <w:rPr>
            <w:color w:val="0000EE"/>
            <w:u w:val="single"/>
          </w:rPr>
          <w:t>https://press.siemens.com/global/en/pressrelease/siemens-and-google-cloud-cooperate-ai-based-solutions-manufacturing</w:t>
        </w:r>
      </w:hyperlink>
      <w:r>
        <w:t xml:space="preserve"> - Siemens and Google Cloud have announced a collaboration to develop AI-based solutions for the manufacturing industry. By combining Siemens' factory automation expertise with Google Cloud's data and AI capabilities, the partnership aims to harmonize factory data, deploy AI models at the network edge, and improve applications like visual inspection and predictive maintenance.</w:t>
      </w:r>
      <w:r/>
    </w:p>
    <w:p>
      <w:pPr>
        <w:pStyle w:val="ListNumber"/>
        <w:spacing w:line="240" w:lineRule="auto"/>
        <w:ind w:left="720"/>
      </w:pPr>
      <w:r/>
      <w:hyperlink r:id="rId13">
        <w:r>
          <w:rPr>
            <w:color w:val="0000EE"/>
            <w:u w:val="single"/>
          </w:rPr>
          <w:t>https://www.bigdatawire.com/this-just-in/idc-google-cloud-report-data-silos-hinder-manufacturing-digital-transformation/</w:t>
        </w:r>
      </w:hyperlink>
      <w:r>
        <w:t xml:space="preserve"> - A report by IDC and Google Cloud reveals that data silos are hindering digital transformation in manufacturing. The study found that manufacturers with mature digital customer journeys saw significant increases in revenue and profit. However, challenges such as data silos, differing team priorities, and lack of infrastructure impede progress.</w:t>
      </w:r>
      <w:r/>
    </w:p>
    <w:p>
      <w:pPr>
        <w:pStyle w:val="ListNumber"/>
        <w:spacing w:line="240" w:lineRule="auto"/>
        <w:ind w:left="720"/>
      </w:pPr>
      <w:r/>
      <w:hyperlink r:id="rId14">
        <w:r>
          <w:rPr>
            <w:color w:val="0000EE"/>
            <w:u w:val="single"/>
          </w:rPr>
          <w:t>https://www.cio.com/article/350235/google-cloud-data-engineering-analytics-systems-target-manufacturers.html</w:t>
        </w:r>
      </w:hyperlink>
      <w:r>
        <w:t xml:space="preserve"> - Google Cloud's Manufacturing Data Engine is designed to help manufacturers extract and process data from various assets through secure edge-to-cloud connections. The engine offers data normalization and context-enrichment capabilities, providing a common data model and a factory-optimized data lakehouse for storage, aiming to enhance manufacturing operations and supply chain visibility.</w:t>
      </w:r>
      <w:r/>
    </w:p>
    <w:p>
      <w:pPr>
        <w:pStyle w:val="ListNumber"/>
        <w:spacing w:line="240" w:lineRule="auto"/>
        <w:ind w:left="720"/>
      </w:pPr>
      <w:r/>
      <w:hyperlink r:id="rId15">
        <w:r>
          <w:rPr>
            <w:color w:val="0000EE"/>
            <w:u w:val="single"/>
          </w:rPr>
          <w:t>https://cloud.google.com/solutions/manufacturing/optimize-manufacturing-operations-and-supply-chain</w:t>
        </w:r>
      </w:hyperlink>
      <w:r>
        <w:t xml:space="preserve"> - This resource outlines how leading manufacturers are utilizing Google Cloud's data and AI solutions to optimize operations, drive cost efficiency, and build resilient supply chains. It includes case studies and videos demonstrating the application of data and AI on the factory floor to monitor yield, performance, and quality.</w:t>
      </w:r>
      <w:r/>
    </w:p>
    <w:p>
      <w:pPr>
        <w:pStyle w:val="ListNumber"/>
        <w:spacing w:line="240" w:lineRule="auto"/>
        <w:ind w:left="720"/>
      </w:pPr>
      <w:r/>
      <w:hyperlink r:id="rId16">
        <w:r>
          <w:rPr>
            <w:color w:val="0000EE"/>
            <w:u w:val="single"/>
          </w:rPr>
          <w:t>https://cloud.google.com/blog/topics/hybrid-cloud/google-distributed-cloud-for-manufacturing</w:t>
        </w:r>
      </w:hyperlink>
      <w:r>
        <w:t xml:space="preserve"> - Google Distributed Cloud enables manufacturers to leverage AI, edge computing, and modern infrastructure directly on premises. The article discusses various use cases, including visual inspection, automated process control, workforce safety, and modernization of legacy systems with AI, highlighting the benefits of edge-driven process optimization and predictive maintenance.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logistics/manufacturing/google-cloud-ai-will-help-address-5-urgent-manufacturing-challenges" TargetMode="External"/><Relationship Id="rId11" Type="http://schemas.openxmlformats.org/officeDocument/2006/relationships/hyperlink" Target="https://cloud.google.com/blog/topics/manufacturing/five-manufacturing-trends-being-reshaped-by-ai" TargetMode="External"/><Relationship Id="rId12" Type="http://schemas.openxmlformats.org/officeDocument/2006/relationships/hyperlink" Target="https://press.siemens.com/global/en/pressrelease/siemens-and-google-cloud-cooperate-ai-based-solutions-manufacturing" TargetMode="External"/><Relationship Id="rId13" Type="http://schemas.openxmlformats.org/officeDocument/2006/relationships/hyperlink" Target="https://www.bigdatawire.com/this-just-in/idc-google-cloud-report-data-silos-hinder-manufacturing-digital-transformation/" TargetMode="External"/><Relationship Id="rId14" Type="http://schemas.openxmlformats.org/officeDocument/2006/relationships/hyperlink" Target="https://www.cio.com/article/350235/google-cloud-data-engineering-analytics-systems-target-manufacturers.html" TargetMode="External"/><Relationship Id="rId15" Type="http://schemas.openxmlformats.org/officeDocument/2006/relationships/hyperlink" Target="https://cloud.google.com/solutions/manufacturing/optimize-manufacturing-operations-and-supply-chain" TargetMode="External"/><Relationship Id="rId16" Type="http://schemas.openxmlformats.org/officeDocument/2006/relationships/hyperlink" Target="https://cloud.google.com/blog/topics/hybrid-cloud/google-distributed-cloud-for-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