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FedEx rolls out AI-powered Surround® monitoring across Asia-Pacific to transform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where global supply chains are increasingly intricate and interconnected, Federal Express Corporation, recognised as a leader in express transportation, has unveiled </w:t>
      </w:r>
      <w:r>
        <w:rPr>
          <w:b/>
        </w:rPr>
        <w:t>FedEx Surround®</w:t>
      </w:r>
      <w:r>
        <w:t>, a sophisticated monitoring and intervention solution aimed at transforming logistics management. This innovative tool is now available in the Philippines, alongside multiple markets across the Asia-Pacific region, including Australia, Japan, Malaysia, New Zealand, Singapore, Taiwan, and Hong Kong SAR, with plans for wider expansion across other APAC markets.</w:t>
      </w:r>
      <w:r/>
    </w:p>
    <w:p>
      <w:r/>
      <w:r>
        <w:t>FedEx Surround® represents a significant advancement within the company’s existing suite of shipping and tracking solutions, providing customers with enhanced visibility and control over their shipments. The service is designed with flexibility in mind, offering three distinct levels of operation: Select, Preferred, and Premium. It caters to various sectors, notably healthcare, aerospace, and high-tech, where the integrity and timely delivery of shipments are critical.</w:t>
      </w:r>
      <w:r/>
    </w:p>
    <w:p>
      <w:r/>
      <w:r>
        <w:t xml:space="preserve">The system's core components include real-time global visibility and predictive analytics bolstered by artificial intelligence and the innovative </w:t>
      </w:r>
      <w:r>
        <w:rPr>
          <w:b/>
        </w:rPr>
        <w:t>SenseAware ID</w:t>
      </w:r>
      <w:r>
        <w:t xml:space="preserve"> technology. This advanced sensor, which attaches to packages, allows for continuous location tracking, transmitting data every two seconds through Bluetooth Low Energy to WiFi access points or gateway devices throughout FedEx’s extensive network. As a result, shipments equipped with SenseAware ID are monitored significantly more frequently than those relying on traditional scanning methods, generating unprecedented volumes of real-time data about their locations.</w:t>
      </w:r>
      <w:r/>
    </w:p>
    <w:p>
      <w:r/>
      <w:r>
        <w:t xml:space="preserve">FedEx also emphasises its commitment to customer security and reassurance through 24/7 expert support. This includes dedicated teams positioned at various hubs and stations, offering proactive monitoring and personalised reporting tailored to individual customer needs. Maribeth Espinosa, Managing Director of FedEx Philippines, commented on the solution's relevance in the Philippine market, noting, “The market is becoming increasingly complex and interconnected, but we are dedicated to helping local businesses navigate these challenges with advanced logistics and digital solutions.” </w:t>
      </w:r>
      <w:r/>
    </w:p>
    <w:p>
      <w:r/>
      <w:r>
        <w:t>Moreover, the comprehensive features of FedEx Surround® go beyond simple tracking. They include special handling protocols that prioritise critical shipments, cold chain support for temperature-sensitive items, and custom alerts for potential delays. Such capabilities empower businesses to not only gain insights but also to act swiftly in response to any disruptions within their supply chains.</w:t>
      </w:r>
      <w:r/>
    </w:p>
    <w:p>
      <w:r/>
      <w:r>
        <w:t>The integration of artificial intelligence and machine learning within the FedEx Surround® system further enhances its capabilities. By predicting possible delays and disruptions in transit, it enables both FedEx and its customers to make prompt, informed decisions that can mitigate the impact of unforeseen events. This predictive capacity is vital as it allows businesses to enhance their operational efficiency and improve customer satisfaction through timely deliveries.</w:t>
      </w:r>
      <w:r/>
    </w:p>
    <w:p>
      <w:r/>
      <w:r>
        <w:t>As FedEx Surround® rolls out across regions, it exemplifies the company's broad strategic vision to embrace innovation in logistics. The tool also aligns with a growing trend across the industry towards digitalisation, wherein companies increasingly adopt smart technologies to refine supply chain management. As logistics challenges continue to evolve, such solutions are poised to play a pivotal role in how businesses manage shipments on a global scale.</w:t>
      </w:r>
      <w:r/>
    </w:p>
    <w:p>
      <w:r/>
      <w:r>
        <w:t>In conclusion, FedEx Surround® not only enhances operational capabilities but also offers peace of mind to businesses by delivering a suite of tools designed for real-world conditions. This innovative solution stands to redefine how stakeholders within the supply chain monitor their shipments, ensuring that, regardless of global logistics challenges, they can maintain a competitive edge through heightened visibility and control.</w:t>
      </w:r>
      <w:r/>
    </w:p>
    <w:p>
      <w:pPr>
        <w:pBdr>
          <w:bottom w:val="single" w:sz="6" w:space="1" w:color="auto"/>
        </w:pBdr>
      </w:pPr>
      <w:r/>
    </w:p>
    <w:p>
      <w:pPr>
        <w:pStyle w:val="Heading4"/>
      </w:pPr>
      <w:r>
        <w:t>Reference Map</w:t>
      </w:r>
      <w:r/>
      <w:r/>
    </w:p>
    <w:p>
      <w:pPr>
        <w:pStyle w:val="ListNumber"/>
        <w:numPr>
          <w:ilvl w:val="0"/>
          <w:numId w:val="14"/>
        </w:numPr>
        <w:spacing w:line="240" w:lineRule="auto"/>
        <w:ind w:left="720"/>
      </w:pPr>
      <w:r/>
      <w:r>
        <w:t>Paragraph 1: Sources 1, 2</w:t>
      </w:r>
      <w:r/>
    </w:p>
    <w:p>
      <w:pPr>
        <w:pStyle w:val="ListNumber"/>
        <w:spacing w:line="240" w:lineRule="auto"/>
        <w:ind w:left="720"/>
      </w:pPr>
      <w:r/>
      <w:r>
        <w:t>Paragraph 2: Sources 2, 4</w:t>
      </w:r>
      <w:r/>
    </w:p>
    <w:p>
      <w:pPr>
        <w:pStyle w:val="ListNumber"/>
        <w:spacing w:line="240" w:lineRule="auto"/>
        <w:ind w:left="720"/>
      </w:pPr>
      <w:r/>
      <w:r>
        <w:t>Paragraph 3: Sources 1, 2</w:t>
      </w:r>
      <w:r/>
    </w:p>
    <w:p>
      <w:pPr>
        <w:pStyle w:val="ListNumber"/>
        <w:spacing w:line="240" w:lineRule="auto"/>
        <w:ind w:left="720"/>
      </w:pPr>
      <w:r/>
      <w:r>
        <w:t>Paragraph 4: Sources 1, 6</w:t>
      </w:r>
      <w:r/>
    </w:p>
    <w:p>
      <w:pPr>
        <w:pStyle w:val="ListNumber"/>
        <w:spacing w:line="240" w:lineRule="auto"/>
        <w:ind w:left="720"/>
      </w:pPr>
      <w:r/>
      <w:r>
        <w:t>Paragraph 5: Sources 1, 5</w:t>
      </w:r>
      <w:r/>
    </w:p>
    <w:p>
      <w:pPr>
        <w:pStyle w:val="ListNumber"/>
        <w:spacing w:line="240" w:lineRule="auto"/>
        <w:ind w:left="720"/>
      </w:pPr>
      <w:r/>
      <w:r>
        <w:t>Paragraph 6: Sources 1, 7</w:t>
      </w:r>
      <w:r/>
    </w:p>
    <w:p>
      <w:pPr>
        <w:pStyle w:val="ListNumber"/>
        <w:spacing w:line="240" w:lineRule="auto"/>
        <w:ind w:left="720"/>
      </w:pPr>
      <w:r/>
      <w:r>
        <w:t>Paragraph 7: Sources 1, 5</w:t>
      </w:r>
      <w:r/>
    </w:p>
    <w:p>
      <w:pPr>
        <w:pStyle w:val="ListNumber"/>
        <w:spacing w:line="240" w:lineRule="auto"/>
        <w:ind w:left="720"/>
      </w:pPr>
      <w:r/>
      <w:r>
        <w:t>Paragraph 8: Sources 1, 2,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https://www.manilarepublic.com/fedex-launches-surround-monitoring-and-intervention-solution-in-the-philippines-to-enhance-global-supply-chain-visibility/</w:t>
        </w:r>
      </w:hyperlink>
      <w:r>
        <w:t xml:space="preserve"> - Please view link - unable to able to access data</w:t>
      </w:r>
      <w:r/>
    </w:p>
    <w:p>
      <w:pPr>
        <w:pStyle w:val="ListNumber"/>
        <w:spacing w:line="240" w:lineRule="auto"/>
        <w:ind w:left="720"/>
      </w:pPr>
      <w:r/>
      <w:hyperlink r:id="rId11">
        <w:r>
          <w:rPr>
            <w:color w:val="0000EE"/>
            <w:u w:val="single"/>
          </w:rPr>
          <w:t>https://newsroom.fedex.com/newsroom/amea/fedex-introduces-surround-monitoring-and-intervention-solution-to-enhance-global-supply-chain-visibility</w:t>
        </w:r>
      </w:hyperlink>
      <w:r>
        <w:t xml:space="preserve"> - FedEx has launched its innovative FedEx Surround®, an intelligent solution for monitoring and intervention designed to enhance logistics and supply chain management by providing customers with greater control and visibility of shipments. This solution is currently available for customers in Singapore and Hong Kong SAR, with plans to expand to additional APAC markets including China, Japan, Malaysia, Australia, Korea, and Taiwan. The FedEx Surround® monitoring and intervention tools integrate seamlessly with the company’s existing transportation network, offering three levels of service—Select, Preferred, and Premium—to support a wide range of industries including healthcare, aerospace, and high-tech. The solution provides near real-time global visibility, predictive analytics using AI and SenseAware ID, special handling codes for prioritized boarding and handling, cold chain support, and 24/7 expert support with dedicated teams at hubs, ramps, and stations, including customized reporting for customers. FedEx Surround® utilizes advanced sensor technology, including SenseAware ID, to provide continuous monitoring and proactive interventions for shipments worldwide. SenseAware ID uses a lightweight, compact sensor that transmits precise package location data every two seconds via Bluetooth Low Energy (BLE) to WiFi access points or established gateway devices throughout the FedEx network, allowing for unprecedented real-time data about the location of the shipment. FedEx's commitment to innovation is demonstrated by the strategic use of AI and machine learning technologies within the FedEx Surround® system, which predict potential disruptions in the shipping process, allowing FedEx and its customers to swiftly make informed decisions. Additionally, FedEx offers a comprehensive suite of smart digital tools including FedEx Ship Manager™, FedEx Delivery Manager, and FedEx Import Tool to make shipping simpler and more efficient for customers.</w:t>
      </w:r>
      <w:r/>
    </w:p>
    <w:p>
      <w:pPr>
        <w:pStyle w:val="ListNumber"/>
        <w:spacing w:line="240" w:lineRule="auto"/>
        <w:ind w:left="720"/>
      </w:pPr>
      <w:r/>
      <w:hyperlink r:id="rId12">
        <w:r>
          <w:rPr>
            <w:color w:val="0000EE"/>
            <w:u w:val="single"/>
          </w:rPr>
          <w:t>https://www.fedex.com/en-ph/service-news.html</w:t>
        </w:r>
      </w:hyperlink>
      <w:r>
        <w:t xml:space="preserve"> - FedEx Express Philippines has updated its registered business address to FedEx Bldg., Clark Civil Aviation Complex, Clark Freeport Zone, 2023 Clark Pampanga, Philippines. Customers are advised to update this new address in their BIR Form No. 2307 (Certificate of Creditable Tax Withheld at Source). For assistance, customers may contact their FedEx sales representative or reach out online through the Contact Form. Additionally, effective April 24, 2025, the FedEx Surround® monitoring and intervention suite will be available in the Philippines, providing enhanced visibility and control over shipments.</w:t>
      </w:r>
      <w:r/>
    </w:p>
    <w:p>
      <w:pPr>
        <w:pStyle w:val="ListNumber"/>
        <w:spacing w:line="240" w:lineRule="auto"/>
        <w:ind w:left="720"/>
      </w:pPr>
      <w:r/>
      <w:hyperlink r:id="rId13">
        <w:r>
          <w:rPr>
            <w:color w:val="0000EE"/>
            <w:u w:val="single"/>
          </w:rPr>
          <w:t>https://newsroom.fedex.com/fedex-launches-surround-monitoring-intervention-in-indonesia-to-enhance-global-supply-chain-visibility</w:t>
        </w:r>
      </w:hyperlink>
      <w:r>
        <w:t xml:space="preserve"> - FedEx has launched its innovative FedEx Surround®, an intelligent solution for monitoring and intervention designed to enhance logistics and supply chain management by providing customers in Indonesia with greater control and visibility of shipments. This solution is also available for customers in Australia, Japan, Korea, Malaysia, New Zealand, Singapore, Taiwan, and Hong Kong SAR, with plans to expand to additional Asia-Pacific markets. The FedEx Surround® monitoring and intervention tools integrate seamlessly with the company’s existing transportation network, offering three levels of service—Select, Preferred, and Premium—to support a wide range of industries including healthcare, aerospace, and high-tech. The solution provides near real-time global visibility, predictive analytics using AI and SenseAware ID, special handling codes for prioritized boarding and handling, cold chain support, and 24/7 expert support with dedicated teams at hubs, ramps, and stations, including customized reporting for customers. FedEx Surround® utilizes advanced sensor technology, including SenseAware ID, to provide continuous monitoring and proactive interventions for shipments worldwide. SenseAware ID uses a lightweight, compact sensor that transmits precise package location data every two seconds via Bluetooth Low Energy (BLE) to WiFi access points or established gateway devices throughout the FedEx network, allowing for unprecedented real-time data about the location of the shipment. FedEx's commitment to innovation is demonstrated by the strategic use of AI and machine learning technologies within the FedEx Surround® system, which predict potential disruptions in the shipping process, allowing FedEx and its customers to swiftly make informed decisions. Additionally, FedEx offers a comprehensive suite of smart digital tools including FedEx Ship Manager™, FedEx Delivery Manager, and Collaborative Shipping Tool to make shipping simpler, more efficient, and flexible for customers.</w:t>
      </w:r>
      <w:r/>
    </w:p>
    <w:p>
      <w:pPr>
        <w:pStyle w:val="ListNumber"/>
        <w:spacing w:line="240" w:lineRule="auto"/>
        <w:ind w:left="720"/>
      </w:pPr>
      <w:r/>
      <w:hyperlink r:id="rId14">
        <w:r>
          <w:rPr>
            <w:color w:val="0000EE"/>
            <w:u w:val="single"/>
          </w:rPr>
          <w:t>https://newsroom.fedex.com/newsroom/europe-english/fedex-introduces-the-fedex-surround-monitoring-and-intervention-solution-in-europe</w:t>
        </w:r>
      </w:hyperlink>
      <w:r>
        <w:t xml:space="preserve"> - FedEx has announced the European launch of its innovative FedEx Surround® portfolio for monitoring and intervention, designed to enhance logistics and supply chain management by providing customers with greater control and visibility of shipments. The solution will be available to customers in a phased approach, starting with the healthcare sector in the Netherlands, Belgium, Luxembourg, Germany, France, United Kingdom, Ireland, Italy, Spain, and Switzerland. Other European markets and sectors will follow by the end of 2024 and in early 2025. The FedEx Surround® monitoring and intervention technologies predict potential disruptions in the shipping process, allowing FedEx and its customers to swiftly make informed decisions. With three levels of service—Select, Preferred, and Premium—the tools support a wide range of industries including healthcare, aerospace, automotive, and high-tech, providing critical updates and interventions that ensure the integrity and timely delivery of sensitive shipments. The solution offers near real-time global visibility with predictive analytics using machine learning, special handling for prioritized boarding and handling, cold chain support, and 24/7 proactive monitoring and intervention with dedicated teams at hubs, ramps, and stations, including customized reporting for customers. FedEx's commitment to innovation is further demonstrated by the strategic use of machine learning technologies within the FedEx Surround® system. The tools integrate seamlessly with the company’s existing transportation network, enhancing its robust suite of shipping and tracking solutions. FedEx Surround® monitoring and intervention is set to transform the way businesses manage logistics, offering enhanced visibility and control over their supply chains.</w:t>
      </w:r>
      <w:r/>
    </w:p>
    <w:p>
      <w:pPr>
        <w:pStyle w:val="ListNumber"/>
        <w:spacing w:line="240" w:lineRule="auto"/>
        <w:ind w:left="720"/>
      </w:pPr>
      <w:r/>
      <w:hyperlink r:id="rId15">
        <w:r>
          <w:rPr>
            <w:color w:val="0000EE"/>
            <w:u w:val="single"/>
          </w:rPr>
          <w:t>https://newsroom.fedex.com/newsroom/amea/fedex-introduces-surround-solution-in-hong-kong-to-enhance-global-supply-chain-visibility</w:t>
        </w:r>
      </w:hyperlink>
      <w:r>
        <w:t xml:space="preserve"> - FedEx has launched its innovative FedEx Surround®, an intelligent solution for monitoring and intervention designed to enhance logistics and supply chain management by providing customers in Hong Kong SAR with greater control and visibility of shipments. This solution is currently available for customers in Hong Kong SAR and Singapore. The FedEx Surround® monitoring and intervention tools integrate seamlessly with the company’s existing transportation network, offering three levels of service—Select, Preferred, and Premium—to support a wide range of industries including healthcare, aerospace, and high-tech. The solution provides near real-time global visibility, predictive analytics using AI and SenseAware ID, special handling codes for prioritized boarding and handling, cold chain support, and 24/7 expert support with dedicated teams at hubs, ramps, and stations, including customized reporting for customers. FedEx Surround® utilizes advanced sensor technology, including SenseAware ID, to provide continuous monitoring and proactive interventions for shipments worldwide. SenseAware ID uses a lightweight, compact sensor that transmits precise package location data every two seconds via Bluetooth Low Energy (BLE) to WiFi access points or established gateway devices throughout the FedEx network, allowing for unprecedented real-time data about the location of the shipment. FedEx's commitment to innovation is demonstrated by the strategic use of AI and machine learning technologies within the FedEx Surround® system, which predict potential disruptions in the shipping process, allowing FedEx and its customers to swiftly make informed decisions. Additionally, FedEx offers a comprehensive suite of smart digital tools including FedEx Ship Manager™, FedEx Delivery Manager, and FedEx Import Tool to make shipping simpler and more efficient for customers.</w:t>
      </w:r>
      <w:r/>
    </w:p>
    <w:p>
      <w:pPr>
        <w:pStyle w:val="ListNumber"/>
        <w:spacing w:line="240" w:lineRule="auto"/>
        <w:ind w:left="720"/>
      </w:pPr>
      <w:r/>
      <w:hyperlink r:id="rId16">
        <w:r>
          <w:rPr>
            <w:color w:val="0000EE"/>
            <w:u w:val="single"/>
          </w:rPr>
          <w:t>https://www.fedex.com/en-us/surround.html</w:t>
        </w:r>
      </w:hyperlink>
      <w:r>
        <w:t xml:space="preserve"> - FedEx Surround® is a monitoring and intervention suite designed to provide enhanced control and visibility of shipments. It offers predictive insights, proactive decisions, and real-time data about shipments, including predictive delay alerts. Customers can prioritize critical or time-sensitive shipments, manage shipments and request intervention when needed, or have FedEx experts do it proactively, 24/7. The suite includes weather alerts to make informed, proactive decisions and mitigate risk, and helps keep customers informed about potential delays and make backup plans. It reduces the time, money, and effort spent manually tracking shipments. The suite offers three levels of service—Select, Preferred, and Premium—with features such as global predictive insights for express and ground shipments, weather advisories before and during shipment, customizable views and reports with notifications, shipment identifiers for priority handling, 24/7 proactive monitoring and risk reporting, in-network recovery, dedicated recovery and intervention teams at major FedEx hubs, ramps, and stations, priority boarding and higher-priority handling, proactive intervention team, out-of-network recovery and expediting, proactive cold chain recovery, in-network near real-time sensors, and cellular- and GPS-enabled environmental sensor at the customer's request for additional fees. Some features are only available when shipping with a specific FedEx service. Customers can contact their FedEx account representative or schedule a call to get started.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ilarepublic.com/fedex-launches-surround-monitoring-and-intervention-solution-in-the-philippines-to-enhance-global-supply-chain-visibility/" TargetMode="External"/><Relationship Id="rId11" Type="http://schemas.openxmlformats.org/officeDocument/2006/relationships/hyperlink" Target="https://newsroom.fedex.com/newsroom/amea/fedex-introduces-surround-monitoring-and-intervention-solution-to-enhance-global-supply-chain-visibility" TargetMode="External"/><Relationship Id="rId12" Type="http://schemas.openxmlformats.org/officeDocument/2006/relationships/hyperlink" Target="https://www.fedex.com/en-ph/service-news.html" TargetMode="External"/><Relationship Id="rId13" Type="http://schemas.openxmlformats.org/officeDocument/2006/relationships/hyperlink" Target="https://newsroom.fedex.com/fedex-launches-surround-monitoring-intervention-in-indonesia-to-enhance-global-supply-chain-visibility" TargetMode="External"/><Relationship Id="rId14" Type="http://schemas.openxmlformats.org/officeDocument/2006/relationships/hyperlink" Target="https://newsroom.fedex.com/newsroom/europe-english/fedex-introduces-the-fedex-surround-monitoring-and-intervention-solution-in-europe" TargetMode="External"/><Relationship Id="rId15" Type="http://schemas.openxmlformats.org/officeDocument/2006/relationships/hyperlink" Target="https://newsroom.fedex.com/newsroom/amea/fedex-introduces-surround-solution-in-hong-kong-to-enhance-global-supply-chain-visibility" TargetMode="External"/><Relationship Id="rId16" Type="http://schemas.openxmlformats.org/officeDocument/2006/relationships/hyperlink" Target="https://www.fedex.com/en-us/surroun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