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 Source tops Electronics Sourcing’s 2025 Americas distributor list with innovative digital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WIN SOURCE, a prominent independent distributor of electronic components, has once again demonstrated its prowess in the global marketplace by earning a spot on Electronics Sourcing's 2025 list of Top Independent Distributors in the Americas. This accolade underscores the company’s ongoing commitment to excellence in supply chain capabilities, marking it as a trusted partner amongst both customers and industry stakeholders. With a strong focus on business execution, service quality, and market responsiveness, WIN SOURCE has established itself as a leader in the sector, effectively addressing the evolving needs of its clientele.</w:t>
      </w:r>
      <w:r/>
    </w:p>
    <w:p>
      <w:r/>
      <w:r>
        <w:t>Over the past year, the company has significantly broadened its international service network. This expansion is driven by a strategic combination of advanced procurement platforms, efficient global logistics, and localized customer support, aimed at enhancing the overall client experience. As WIN SOURCE caters to Original Equipment Manufacturers (OEMs), Electronic Manufacturing Services (EMS) providers, and engineering professionals across the globe, it ensures that clients benefit from transparent inventory visibility, stable lead times, and prompt service—ingredients that contribute to a low-risk procurement environment.</w:t>
      </w:r>
      <w:r/>
    </w:p>
    <w:p>
      <w:r/>
      <w:r>
        <w:t>Ethan, the Chief Executive Officer of WIN SOURCE, articulated the company’s strategy by stating, “Our mission has always been to deliver certainty and long-term value to our customers, regardless of market volatility." This long-term commitment is crucial in an industry that often faces sudden supply chain disruptions. Ethan further highlighted the company's future focus on data-driven decision-making and intelligent automation to empower customers in managing their sourcing processes with greater control and clarity.</w:t>
      </w:r>
      <w:r/>
    </w:p>
    <w:p>
      <w:r/>
      <w:r>
        <w:t>One of the key innovations introduced by WIN SOURCE is its WinLink Digital Sourcing Platform, which integrates intelligent component selection with supply chain management. This platform not only optimises the procurement experience but also offers several innovative features designed to streamline operations. For instance, the platform leverages advanced analytics for intelligent component selection, allowing for rapid identification of optimal components while minimising manual intervention and decision-making costs. Additionally, its dynamic alternative matching feature ensures that compatible substitutes are identified swiftly, fostering agile sourcing decisions.</w:t>
      </w:r>
      <w:r/>
    </w:p>
    <w:p>
      <w:r/>
      <w:r>
        <w:t>The company’s commitment to sustainability and operational excellence further sets it apart in the competitive landscape. Established as the top distributor in the European market according to Supply Chain Connect's 2025 rankings, WIN SOURCE’s recognition relates to its impressive sales performance and customer service standards, alongside a growing emphasis on supply chain sustainability. By employing intelligent warehousing and digital management systems, WIN SOURCE is not only navigating recovery in the semiconductor supply chain but also preparing for future challenges and inventory fluctuations.</w:t>
      </w:r>
      <w:r/>
    </w:p>
    <w:p>
      <w:r/>
      <w:r>
        <w:t>Moreover, WIN SOURCE is championing green practices within the semiconductor supply chain, focusing on energy-saving data indicators and sustainable development strategies. The company’s approach encompasses environmentally conscious practices across various operational aspects, asserting its role as a leader in promoting a sustainable future within the electronics distribution sector.</w:t>
      </w:r>
      <w:r/>
    </w:p>
    <w:p>
      <w:r/>
      <w:r>
        <w:t>Looking ahead, WIN SOURCE intends to strengthen its presence in key manufacturing regions, including North America, Latin America, and Europe. By blending global coordination with local execution, the company aims to provide consistent and reliable supply chain support to customers worldwide. With a roadmap focused on technological innovation and sustainable practices, WIN SOURCE remains dedicated to transforming the landscape of electronic component distribution through exceptional customer service and efficient solutions.</w:t>
      </w:r>
      <w:r/>
    </w:p>
    <w:p>
      <w:r/>
      <w:r>
        <w:t>In a competitive industry rife with challenges, WIN SOURCE’s achievements highlight its resilience and adaptability, ensuring it remains a key player in the global supply chain narrative.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w:t>
      </w:r>
      <w:r/>
    </w:p>
    <w:p>
      <w:pPr>
        <w:pStyle w:val="ListNumber"/>
        <w:spacing w:line="240" w:lineRule="auto"/>
        <w:ind w:left="720"/>
      </w:pPr>
      <w:r/>
      <w:r>
        <w:t xml:space="preserve">Paragraph 1 </w:t>
      </w:r>
      <w:r/>
    </w:p>
    <w:p>
      <w:pPr>
        <w:pStyle w:val="ListNumber"/>
        <w:spacing w:line="240" w:lineRule="auto"/>
        <w:ind w:left="720"/>
      </w:pPr>
      <w:r/>
      <w:r>
        <w:t xml:space="preserve">Paragraphs 2, 4, 6 </w:t>
      </w:r>
      <w:r/>
    </w:p>
    <w:p>
      <w:pPr>
        <w:pStyle w:val="ListNumber"/>
        <w:spacing w:line="240" w:lineRule="auto"/>
        <w:ind w:left="720"/>
      </w:pPr>
      <w:r/>
      <w:r>
        <w:t xml:space="preserve">Paragraphs 2, 5 </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https://www.manilatimes.net/2025/05/20/tmt-newswire/pr-newswire/win-source-earns-industry-recognition-again-demonstrates-strength-in-global-supply-chain-services/2116987</w:t>
        </w:r>
      </w:hyperlink>
      <w:r>
        <w:t xml:space="preserve"> - Please view link - unable to able to access data</w:t>
      </w:r>
      <w:r/>
    </w:p>
    <w:p>
      <w:pPr>
        <w:pStyle w:val="ListNumber"/>
        <w:spacing w:line="240" w:lineRule="auto"/>
        <w:ind w:left="720"/>
      </w:pPr>
      <w:r/>
      <w:hyperlink r:id="rId10">
        <w:r>
          <w:rPr>
            <w:color w:val="0000EE"/>
            <w:u w:val="single"/>
          </w:rPr>
          <w:t>https://www.manilatimes.net/2025/05/20/tmt-newswire/pr-newswire/win-source-earns-industry-recognition-again-demonstrates-strength-in-global-supply-chain-services/2116987</w:t>
        </w:r>
      </w:hyperlink>
      <w:r>
        <w:t xml:space="preserve"> - WIN SOURCE, a leading global independent distributor of electronic components, has been named to Electronics Sourcing's 2025 list of Top Independent Distributors in the Americas. This recognition underscores the company's excellence in supply chain capabilities, highlighting consistent performance in business execution, service quality, and market responsiveness, which has earned it broad trust from customers and industry partners.</w:t>
      </w:r>
      <w:r/>
    </w:p>
    <w:p>
      <w:pPr>
        <w:pStyle w:val="ListNumber"/>
        <w:spacing w:line="240" w:lineRule="auto"/>
        <w:ind w:left="720"/>
      </w:pPr>
      <w:r/>
      <w:hyperlink r:id="rId11">
        <w:r>
          <w:rPr>
            <w:color w:val="0000EE"/>
            <w:u w:val="single"/>
          </w:rPr>
          <w:t>https://www.globenewswire.com/news-release/2025/04/17/3063158/0/en/WIN-SOURCE-Ranked-No-1-in-Supply-Chain-Connect-s-2025-Top-European-Distributors-List.html</w:t>
        </w:r>
      </w:hyperlink>
      <w:r>
        <w:t xml:space="preserve"> - WIN SOURCE has been ranked No. 1 on Supply Chain Connect's 2025 Top European Distributors list. This annual ranking evaluates distributors based on sales performance, delivery efficiency, customer service, and supply chain sustainability, reflecting WIN SOURCE's strong presence and operational excellence in the European market.</w:t>
      </w:r>
      <w:r/>
    </w:p>
    <w:p>
      <w:pPr>
        <w:pStyle w:val="ListNumber"/>
        <w:spacing w:line="240" w:lineRule="auto"/>
        <w:ind w:left="720"/>
      </w:pPr>
      <w:r/>
      <w:hyperlink r:id="rId12">
        <w:r>
          <w:rPr>
            <w:color w:val="0000EE"/>
            <w:u w:val="single"/>
          </w:rPr>
          <w:t>https://www.businesswire.com/news/home/20230627789516/en/WIN-SOURCE-Electronics-Navigating-Semiconductor-Supply-Chain-Recovery-with-Strategic-Foresight</w:t>
        </w:r>
      </w:hyperlink>
      <w:r>
        <w:t xml:space="preserve"> - WIN SOURCE is strategically navigating the semiconductor supply chain recovery by leveraging intelligent warehousing and digital management systems. This proactive approach enables the company to monitor market changes, prepare for inventory fluctuations, and maintain visibility into the semiconductor supply chain, ensuring efficient and reliable service to customers.</w:t>
      </w:r>
      <w:r/>
    </w:p>
    <w:p>
      <w:pPr>
        <w:pStyle w:val="ListNumber"/>
        <w:spacing w:line="240" w:lineRule="auto"/>
        <w:ind w:left="720"/>
      </w:pPr>
      <w:r/>
      <w:hyperlink r:id="rId13">
        <w:r>
          <w:rPr>
            <w:color w:val="0000EE"/>
            <w:u w:val="single"/>
          </w:rPr>
          <w:t>https://www.globenewswire.com/ir/news-release/2023/06/28/2695889/0/en/WIN-SOURCE-Electronics-Champions-Sustainability-in-the-Semiconductor-Supply-Chain.html</w:t>
        </w:r>
      </w:hyperlink>
      <w:r>
        <w:t xml:space="preserve"> - WIN SOURCE is leading sustainability efforts in the semiconductor supply chain by implementing intelligent analysis methods and focusing on energy-saving data indicators. The company emphasizes green practices in construction, communication, and implementation, aiming to reduce environmental impact and promote sustainable development within the industry.</w:t>
      </w:r>
      <w:r/>
    </w:p>
    <w:p>
      <w:pPr>
        <w:pStyle w:val="ListNumber"/>
        <w:spacing w:line="240" w:lineRule="auto"/>
        <w:ind w:left="720"/>
      </w:pPr>
      <w:r/>
      <w:hyperlink r:id="rId14">
        <w:r>
          <w:rPr>
            <w:color w:val="0000EE"/>
            <w:u w:val="single"/>
          </w:rPr>
          <w:t>https://www.businesswire.com/news/home/20230921771808/en/WIN-SOURCE-Solidifies-Spot-as-Top-Global-Electronics-Distributor</w:t>
        </w:r>
      </w:hyperlink>
      <w:r>
        <w:t xml:space="preserve"> - WIN SOURCE has solidified its position among the top global electronics distributors, ranking 18th on SourceToday's 2023 Top 50 Electronics Distributors list. This achievement reflects the company's rapid growth, customer-centric approach, and commitment to sustainable practices and technological innovation in the electronics distribution sector.</w:t>
      </w:r>
      <w:r/>
    </w:p>
    <w:p>
      <w:pPr>
        <w:pStyle w:val="ListNumber"/>
        <w:spacing w:line="240" w:lineRule="auto"/>
        <w:ind w:left="720"/>
      </w:pPr>
      <w:r/>
      <w:hyperlink r:id="rId15">
        <w:r>
          <w:rPr>
            <w:color w:val="0000EE"/>
            <w:u w:val="single"/>
          </w:rPr>
          <w:t>https://blog.win-source.net/electronics-expo/win-source-achieves-16th-rank-among-the-top-50-global-electronic-component-distributors-in-2024/</w:t>
        </w:r>
      </w:hyperlink>
      <w:r>
        <w:t xml:space="preserve"> - WIN SOURCE has advanced to the 16th position in Supply Chain Connect's Top 50 Global Electronic Component Distributors list for 2024, up from 18th in 2023. This improvement highlights the company's stable performance in electronic component supply chain management and its effective response to global customer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ilatimes.net/2025/05/20/tmt-newswire/pr-newswire/win-source-earns-industry-recognition-again-demonstrates-strength-in-global-supply-chain-services/2116987" TargetMode="External"/><Relationship Id="rId11" Type="http://schemas.openxmlformats.org/officeDocument/2006/relationships/hyperlink" Target="https://www.globenewswire.com/news-release/2025/04/17/3063158/0/en/WIN-SOURCE-Ranked-No-1-in-Supply-Chain-Connect-s-2025-Top-European-Distributors-List.html" TargetMode="External"/><Relationship Id="rId12" Type="http://schemas.openxmlformats.org/officeDocument/2006/relationships/hyperlink" Target="https://www.businesswire.com/news/home/20230627789516/en/WIN-SOURCE-Electronics-Navigating-Semiconductor-Supply-Chain-Recovery-with-Strategic-Foresight" TargetMode="External"/><Relationship Id="rId13" Type="http://schemas.openxmlformats.org/officeDocument/2006/relationships/hyperlink" Target="https://www.globenewswire.com/ir/news-release/2023/06/28/2695889/0/en/WIN-SOURCE-Electronics-Champions-Sustainability-in-the-Semiconductor-Supply-Chain.html" TargetMode="External"/><Relationship Id="rId14" Type="http://schemas.openxmlformats.org/officeDocument/2006/relationships/hyperlink" Target="https://www.businesswire.com/news/home/20230921771808/en/WIN-SOURCE-Solidifies-Spot-as-Top-Global-Electronics-Distributor" TargetMode="External"/><Relationship Id="rId15" Type="http://schemas.openxmlformats.org/officeDocument/2006/relationships/hyperlink" Target="https://blog.win-source.net/electronics-expo/win-source-achieves-16th-rank-among-the-top-50-global-electronic-component-distributors-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