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 unveils 40 specialised agentic AI to accelerate supply chain productivity by 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SAP is intensifying its efforts in what many are deeming the leading trend in artificial intelligence this year: agentic AI. Having launched Joule, its AI agent designed for specific tasks across the SAP ecosystem, the company recently announced at the SAP Sapphire conference the introduction of 40 individual agents. Each is tailored to manage particular functions such as procurement, quote management, and inventory orchestration. According to Christian Klein, CEO of SAP, the aim is clear: to enhance productivity for users by at least 30%.</w:t>
      </w:r>
      <w:r/>
    </w:p>
    <w:p>
      <w:r/>
      <w:r>
        <w:t>Despite the promising advancements with agentic technology, adoption among companies remains slow. Many businesses appear to prefer selective, trial-and-error implementations rather than embracing comprehensive AI systems. SAP specialists pointed out that, particularly within supply chains, businesses tend to focus solely on isolated applications rather than viewing the overarching landscape. Etosha Thurman, SAP's chief marketing officer for finance and spend management, noted a conservative approach to AI adoption among procurement leaders, who often share targeted strategies instead of embracing broader opportunities.</w:t>
      </w:r>
      <w:r/>
    </w:p>
    <w:p>
      <w:r/>
      <w:r>
        <w:t>Concerns about the integration of AI into existing systems are prevalent. Balaji Balasubramanian, president and chief product officer for SAP customer experience, observed that the industry has largely concentrated on marketing personalization, neglecting crucial operational functions like demand forecasting and inventory management. This narrow focus, he argued, places retailers at risk of overpromising and underdelivering. The hesitation to fully adopt AI systems stems from worries about rapid technological evolution, data security issues, and the opaque nature of many AI solutions, which can leave users questioning the rationale behind decisions made by the technology.</w:t>
      </w:r>
      <w:r/>
    </w:p>
    <w:p>
      <w:r/>
      <w:r>
        <w:t>This data siloing exacerbates the challenges retailers face. However, SAP claims its "everything, everywhere" approach to agentic AI, coupled with a partnership with Perplexity to leverage unstructured data, could help dissolve these boundaries. The goal is to streamline operations by integrating multiple data sources, enhancing responsiveness amidst global trade uncertainties. Dominik Metzger, president of SAP supply chain management, highlighted the transformative potential of generative and agentic AI in logistics functions, suggesting automating tasks such as manifest reconciliation and route optimisation could enable supply chain professionals to prioritise more critical decisions, like the choice between air or sea transport.</w:t>
      </w:r>
      <w:r/>
    </w:p>
    <w:p>
      <w:r/>
      <w:r>
        <w:t>SAP's commitment to user autonomy is evident in the design of Joule, which provides users visibility into the decision-making steps, allowing them to assess which actions best meet their business needs. Metzger commented on the need for improved explainability within AI systems, aiming to demystify the black box of algorithms and offer users greater understanding of how decisions are reached.</w:t>
      </w:r>
      <w:r/>
    </w:p>
    <w:p>
      <w:r/>
      <w:r>
        <w:t>The interplay of consumer demands and competitive pressures, according to Balasubramanian, is set to drive significant changes in technology adoption among brands and retailers in the coming months. Addressing fragmented systems is crucial to avoid negative customer experiences—such as displaying a product that is out of stock after a targeted promotion. By better integrating front-end and back-end systems, SAP seeks to mitigate these risks.</w:t>
      </w:r>
      <w:r/>
    </w:p>
    <w:p>
      <w:r/>
      <w:r>
        <w:t>Moreover, the excitement around data unification is palpable in SAP’s approach. Harmonising diverse data sets—spanning procurement, HR, customer experience, sales, marketing, and supply chain—could unveil unexpected patterns and insights. Thurman expressed her enthusiasm about this potential, indicating that the ability to analyse these datasets collectively is a game changer.</w:t>
      </w:r>
      <w:r/>
    </w:p>
    <w:p>
      <w:r/>
      <w:r>
        <w:t>While SAP focuses on immediate technological upgrades, it is also eyeing the long-term horizon. The company has announced collaborations with Nvidia and Neura Robotics to empower humanoid robots with business intelligence. As Nvidia utilises digital twin technology to facilitate robot training in its Omniverse, SAP aims to complement this by endowing Neura’s humanoids with foundational business knowledge. Experts agree that while the full realisation of such technology remains several years away, the integration of digital systems into retail operations holds promising prospects.</w:t>
      </w:r>
      <w:r/>
    </w:p>
    <w:p>
      <w:r/>
      <w:r>
        <w:t>In envisioning the future, Balasubramanian speculated that humanoids might not only enhance warehouse and distribution functionalities but could potentially transform retail environments as well. The prospect of humanoids assisting with inventory management and operational tasks presents a vision where human staff can focus on more complex responsibilities, thereby reshaping the retail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4">
        <w:r>
          <w:rPr>
            <w:color w:val="0000EE"/>
            <w:u w:val="single"/>
          </w:rPr>
          <w:t>[6]</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https://sourcingjournal.com/topics/technology/sap-artificial-intelligence-agentic-supply-chain-procurement-retail-1234748790/</w:t>
        </w:r>
      </w:hyperlink>
      <w:r>
        <w:t xml:space="preserve"> - Please view link - unable to able to access data</w:t>
      </w:r>
      <w:r/>
    </w:p>
    <w:p>
      <w:pPr>
        <w:pStyle w:val="ListNumber"/>
        <w:spacing w:line="240" w:lineRule="auto"/>
        <w:ind w:left="720"/>
      </w:pPr>
      <w:r/>
      <w:hyperlink r:id="rId10">
        <w:r>
          <w:rPr>
            <w:color w:val="0000EE"/>
            <w:u w:val="single"/>
          </w:rPr>
          <w:t>https://news.sap.com/2023/09/joule-new-generative-ai-assistant/</w:t>
        </w:r>
      </w:hyperlink>
      <w:r>
        <w:t xml:space="preserve"> - SAP announced Joule, a natural-language, generative AI copilot embedded throughout SAP's cloud enterprise portfolio. Joule delivers proactive and contextualized insights from SAP solutions and third-party sources, aiming to transform business operations by quickly sorting through and contextualizing data to surface smarter insights, thereby enhancing productivity and driving better business outcomes in a secure, compliant manner. Christian Klein, CEO of SAP SE, emphasized Joule's potential to redefine business processes for nearly 300 million enterprise users worldwide.</w:t>
      </w:r>
      <w:r/>
    </w:p>
    <w:p>
      <w:pPr>
        <w:pStyle w:val="ListNumber"/>
        <w:spacing w:line="240" w:lineRule="auto"/>
        <w:ind w:left="720"/>
      </w:pPr>
      <w:r/>
      <w:hyperlink r:id="rId11">
        <w:r>
          <w:rPr>
            <w:color w:val="0000EE"/>
            <w:u w:val="single"/>
          </w:rPr>
          <w:t>https://news.sap.com/2024/10/sap-teched-copilot-joule-collaborative-capabilities-enterprise-ai/</w:t>
        </w:r>
      </w:hyperlink>
      <w:r>
        <w:t xml:space="preserve"> - At SAP TechEd, SAP introduced collaborative AI agents to Joule, enhancing its capabilities to support 80% of SAP's most-used business tasks. These agents work together to tackle complex workflows, breaking down silos and improving productivity. Two use cases were showcased: dispute management, where autonomous AI agents analyze and resolve scenarios like incorrect invoices, and financial accounting, where AI agents automate processes such as bill payments and invoice processing, addressing inconsistencies or errors.</w:t>
      </w:r>
      <w:r/>
    </w:p>
    <w:p>
      <w:pPr>
        <w:pStyle w:val="ListNumber"/>
        <w:spacing w:line="240" w:lineRule="auto"/>
        <w:ind w:left="720"/>
      </w:pPr>
      <w:r/>
      <w:hyperlink r:id="rId12">
        <w:r>
          <w:rPr>
            <w:color w:val="0000EE"/>
            <w:u w:val="single"/>
          </w:rPr>
          <w:t>https://www.prnewswire.com/news-releases/sap-supercharges-joule-with-collaborative-capabilities-to-ignite-enterprise-ai-revolution-302268838.html</w:t>
        </w:r>
      </w:hyperlink>
      <w:r>
        <w:t xml:space="preserve"> - SAP announced the enhancement of Joule with collaborative AI agents, aiming to transform business operations by enabling agents to work together across various business functions. This approach enhances productivity by breaking down silos and allowing workers to focus on areas where human ingenuity thrives. Two use cases were highlighted: dispute management, where autonomous AI agents analyze and resolve scenarios like incorrect invoices, and financial accounting, where AI agents automate processes such as bill payments and invoice processing, addressing inconsistencies or errors.</w:t>
      </w:r>
      <w:r/>
    </w:p>
    <w:p>
      <w:pPr>
        <w:pStyle w:val="ListNumber"/>
        <w:spacing w:line="240" w:lineRule="auto"/>
        <w:ind w:left="720"/>
      </w:pPr>
      <w:r/>
      <w:hyperlink r:id="rId13">
        <w:r>
          <w:rPr>
            <w:color w:val="0000EE"/>
            <w:u w:val="single"/>
          </w:rPr>
          <w:t>https://community.sap.com/t5/technology-blogs-by-sap/deliver-real-world-results-with-sap-business-ai-q4-2023-amp-q1-2024-release/ba-p/13650291</w:t>
        </w:r>
      </w:hyperlink>
      <w:r>
        <w:t xml:space="preserve"> - SAP's Joule, a natural language generative AI copilot, revolutionizes user interaction with SAP business systems by providing quick and seamless access to SAP Help Portal content. This feature, available in all SAP cloud solutions, saves users up to 10 minutes per inquiry without leaving the user interface. Additionally, Joule is embedded into SAP S/4HANA Cloud Public Edition, redefining user interaction, streamlining business processes, and enhancing productivity by offering quick, contextual access to content and applications.</w:t>
      </w:r>
      <w:r/>
    </w:p>
    <w:p>
      <w:pPr>
        <w:pStyle w:val="ListNumber"/>
        <w:spacing w:line="240" w:lineRule="auto"/>
        <w:ind w:left="720"/>
      </w:pPr>
      <w:r/>
      <w:hyperlink r:id="rId14">
        <w:r>
          <w:rPr>
            <w:color w:val="0000EE"/>
            <w:u w:val="single"/>
          </w:rPr>
          <w:t>https://news.sap.com/2024/10/generative-ai-joule-collaborative-ai-agents/</w:t>
        </w:r>
      </w:hyperlink>
      <w:r>
        <w:t xml:space="preserve"> - SAP introduced collaborative AI agents within Joule to transform business operations by enabling agents to work together across various business functions. This approach enhances productivity by breaking down silos and allowing workers to focus on areas where human ingenuity thrives. Two use cases were highlighted: dispute management, where autonomous AI agents analyze and resolve scenarios like incorrect invoices, and financial accounting, where AI agents automate processes such as bill payments and invoice processing, addressing inconsistencies or errors.</w:t>
      </w:r>
      <w:r/>
    </w:p>
    <w:p>
      <w:pPr>
        <w:pStyle w:val="ListNumber"/>
        <w:spacing w:line="240" w:lineRule="auto"/>
        <w:ind w:left="720"/>
      </w:pPr>
      <w:r/>
      <w:hyperlink r:id="rId15">
        <w:r>
          <w:rPr>
            <w:color w:val="0000EE"/>
            <w:u w:val="single"/>
          </w:rPr>
          <w:t>https://news.sap.com/2025/02/joule-sap-uniquely-delivers-ai-agents/</w:t>
        </w:r>
      </w:hyperlink>
      <w:r>
        <w:t xml:space="preserve"> - SAP's Joule, a generative AI copilot, is enhanced with collaborative AI agents that work together across business functions to execute complex cross-functional processes with speed and reliability. These agents are grounded in the correct business context and data, supporting human collaboration and improving end-to-end processes. SAP Business Data Cloud and SAP Knowledge Graph provide the foundation for these agents, enabling them to access the most complete and context-rich data sets, allowing them to reason more deeply and act with more insight to solve problems.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ourcingjournal.com/topics/technology/sap-artificial-intelligence-agentic-supply-chain-procurement-retail-1234748790/" TargetMode="External"/><Relationship Id="rId10" Type="http://schemas.openxmlformats.org/officeDocument/2006/relationships/hyperlink" Target="https://news.sap.com/2023/09/joule-new-generative-ai-assistant/" TargetMode="External"/><Relationship Id="rId11" Type="http://schemas.openxmlformats.org/officeDocument/2006/relationships/hyperlink" Target="https://news.sap.com/2024/10/sap-teched-copilot-joule-collaborative-capabilities-enterprise-ai/" TargetMode="External"/><Relationship Id="rId12" Type="http://schemas.openxmlformats.org/officeDocument/2006/relationships/hyperlink" Target="https://www.prnewswire.com/news-releases/sap-supercharges-joule-with-collaborative-capabilities-to-ignite-enterprise-ai-revolution-302268838.html" TargetMode="External"/><Relationship Id="rId13" Type="http://schemas.openxmlformats.org/officeDocument/2006/relationships/hyperlink" Target="https://community.sap.com/t5/technology-blogs-by-sap/deliver-real-world-results-with-sap-business-ai-q4-2023-amp-q1-2024-release/ba-p/13650291" TargetMode="External"/><Relationship Id="rId14" Type="http://schemas.openxmlformats.org/officeDocument/2006/relationships/hyperlink" Target="https://news.sap.com/2024/10/generative-ai-joule-collaborative-ai-agents/" TargetMode="External"/><Relationship Id="rId15" Type="http://schemas.openxmlformats.org/officeDocument/2006/relationships/hyperlink" Target="https://news.sap.com/2025/02/joule-sap-uniquely-delivers-ai-agen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