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France KLM Martinair Cargo revolutionises freight bookings with myCargo upgrade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towards complete digital transformation, Air France KLM Martinair Cargo has unveiled a major upgrade to its myCargo platform, introducing enhanced allotment customisation features that empower customers to take full control of their contracted cargo capacity. This transformation is set to redefine freight bookings within the airline cargo industry, aligning with the rapid digitisation trends that are shaping modern logistics.</w:t>
      </w:r>
      <w:r/>
    </w:p>
    <w:p>
      <w:r/>
      <w:r>
        <w:t>The need for seamless, flexible, and self-managed cargo solutions has never been more pronounced, and Air France KLM's latest release aims to meet this demand. By incorporating conveniences such as spot booking functionality into contracted allotments, the carrier is enabling users to manage their booking processes more effectively. This evolution is crucial in an industry where operational speed and accuracy are paramount.</w:t>
      </w:r>
      <w:r/>
    </w:p>
    <w:p>
      <w:r/>
      <w:r>
        <w:t>Key new features of the myCargo platform include the ability for users to self-select Air Waybill (AWB) numbers, make specific origin and destination choices, input detailed goods and handling data, and select designated shippers. These tools are designed to align booking specifics closely with contractual obligations, enhancing the precision of operations. As GertJan Roelands, Senior Vice President (SVP) Commercial at Air France KLM Martinair Cargo, noted, “Empowering our customers to manage their business anytime, anywhere lies at the heart of our digital strategy.” He further emphasised that the new allotment customisation option is a significant milestone in their transformation journey, reinforcing a commitment to customer-centric innovations.</w:t>
      </w:r>
      <w:r/>
    </w:p>
    <w:p>
      <w:r/>
      <w:r>
        <w:t>The introduction of these features brings added flexibility, enabling clients to navigate even the complexities of multi-origin and multi-destination contracts more effortlessly. This innovation is particularly noteworthy as it paints a picture of an industry increasingly driven by technology, where bottlenecks from pre-assigned documentation can lead to delays. By allowing users to determine AWB numbers independently, the booking and handling procedures are streamlined significantly.</w:t>
      </w:r>
      <w:r/>
    </w:p>
    <w:p>
      <w:r/>
      <w:r>
        <w:t>In addition to these enhancements, Air France KLM has also rolled out the 'Modify my booking' feature, giving customers the ability to adjust their reservations without needing to cancel and rebook. This self-service capability retains confirmed capacities during modifications, allowing clients to change crucial specifics like dates, weights, sizes, or destinations without fear of losing their shipping slots. This initiative not only highlights the carrier’s dedication to enhancing customer experience but also underlines a broader trend in the air freight sector where digital solutions are increasingly prioritised.</w:t>
      </w:r>
      <w:r/>
    </w:p>
    <w:p>
      <w:r/>
      <w:r>
        <w:t>The commitment to a fully digital, self-service ecosystem is evident in the consistent innovations coming from Air France KLM Martinair Cargo. The company's ongoing investment in digital strategies, including the further development of myCargo, reflects a determination to stay abreast of the growing requirements of modern air freight customers. Recent statistics indicate that online booking penetration via myCargo has reached an impressive 85%, emphasising the capability of the platform and the trust it has garnered among its users.</w:t>
      </w:r>
      <w:r/>
    </w:p>
    <w:p>
      <w:r/>
      <w:r>
        <w:t>As Air France KLM Martinair Cargo continues to innovate and adapt, further enhancements to myCargo are anticipated in the coming months. This evolution places the airline at the forefront of air freight digitalisation, ensuring that it meets the changing landscape of logistics while maintaining operational integrity and compliance. The ongoing journey underscores the importance of digital innovation as a core component of customer satisfaction in today’s competitive air cargo market.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https://www.stattimes.com/latest-news/air-france-klm-cargo-unveils-allotment-customisation-on-mycargo-1355380</w:t>
        </w:r>
      </w:hyperlink>
      <w:r>
        <w:t xml:space="preserve"> - Please view link - unable to able to access data</w:t>
      </w:r>
      <w:r/>
    </w:p>
    <w:p>
      <w:pPr>
        <w:pStyle w:val="ListNumber"/>
        <w:spacing w:line="240" w:lineRule="auto"/>
        <w:ind w:left="720"/>
      </w:pPr>
      <w:r/>
      <w:hyperlink r:id="rId10">
        <w:r>
          <w:rPr>
            <w:color w:val="0000EE"/>
            <w:u w:val="single"/>
          </w:rPr>
          <w:t>https://www.afklcargo.com/US/en/common/news/modifymybooking.jsp</w:t>
        </w:r>
      </w:hyperlink>
      <w:r>
        <w:t xml:space="preserve"> - Air France KLM Martinair Cargo (AFKLMP) has introduced 'Modify my booking,' a self-service feature in its myCargo platform. This allows customers to alter bookings anytime without canceling, ensuring confirmed capacity is retained during modifications. The feature aims to enhance customer control and streamline the booking process, reflecting AFKLMP's commitment to digital innovation in air freight services.</w:t>
      </w:r>
      <w:r/>
    </w:p>
    <w:p>
      <w:pPr>
        <w:pStyle w:val="ListNumber"/>
        <w:spacing w:line="240" w:lineRule="auto"/>
        <w:ind w:left="720"/>
      </w:pPr>
      <w:r/>
      <w:hyperlink r:id="rId11">
        <w:r>
          <w:rPr>
            <w:color w:val="0000EE"/>
            <w:u w:val="single"/>
          </w:rPr>
          <w:t>https://www.aircargonews.net/afklmp-offers-customers-more-control-over-airfreight-shipments/1051068.article</w:t>
        </w:r>
      </w:hyperlink>
      <w:r>
        <w:t xml:space="preserve"> - AFKLMP has launched 'Modify my booking' within its myCargo portal, enabling customers to modify bookings without cancellation. This feature provides greater control over shipments, allowing changes to date, weight, size, or destination without losing shipping slots. The initiative underscores AFKLMP's dedication to enhancing customer experience through digital solutions in the air cargo industry.</w:t>
      </w:r>
      <w:r/>
    </w:p>
    <w:p>
      <w:pPr>
        <w:pStyle w:val="ListNumber"/>
        <w:spacing w:line="240" w:lineRule="auto"/>
        <w:ind w:left="720"/>
      </w:pPr>
      <w:r/>
      <w:hyperlink r:id="rId13">
        <w:r>
          <w:rPr>
            <w:color w:val="0000EE"/>
            <w:u w:val="single"/>
          </w:rPr>
          <w:t>https://www.skyteam.com/en/cargo/about/press-releases/2022/unique-modify-my-booking-feature-now-available-in-afklmp-cargos-customer-portal/</w:t>
        </w:r>
      </w:hyperlink>
      <w:r>
        <w:t xml:space="preserve"> - AFKLMP has unveiled 'Modify my booking,' a self-service feature in the myCargo platform, allowing customers to alter bookings without canceling. This innovation ensures confirmed capacity during modifications and aims to improve the booking process's quality. The feature reflects AFKLMP's commitment to providing efficient and reliable shipping solutions through digital advancements.</w:t>
      </w:r>
      <w:r/>
    </w:p>
    <w:p>
      <w:pPr>
        <w:pStyle w:val="ListNumber"/>
        <w:spacing w:line="240" w:lineRule="auto"/>
        <w:ind w:left="720"/>
      </w:pPr>
      <w:r/>
      <w:hyperlink r:id="rId12">
        <w:r>
          <w:rPr>
            <w:color w:val="0000EE"/>
            <w:u w:val="single"/>
          </w:rPr>
          <w:t>https://aircargoweek.com/digital-journey-drives-customer-experience/</w:t>
        </w:r>
      </w:hyperlink>
      <w:r>
        <w:t xml:space="preserve"> - AFKLMP has been investing in its digital strategy to enhance customer experience, including the development of the myCargo platform. This platform offers features like 'Modify my booking,' allowing customers to manage bookings flexibly. The company's digital journey reflects a commitment to innovation and customer-centric services in the air cargo sector.</w:t>
      </w:r>
      <w:r/>
    </w:p>
    <w:p>
      <w:pPr>
        <w:pStyle w:val="ListNumber"/>
        <w:spacing w:line="240" w:lineRule="auto"/>
        <w:ind w:left="720"/>
      </w:pPr>
      <w:r/>
      <w:hyperlink r:id="rId14">
        <w:r>
          <w:rPr>
            <w:color w:val="0000EE"/>
            <w:u w:val="single"/>
          </w:rPr>
          <w:t>https://www.airlogisticsinternational.com/content/news/afklmp-adds-modify-my-booking-to-mycargo-platform</w:t>
        </w:r>
      </w:hyperlink>
      <w:r>
        <w:t xml:space="preserve"> - AFKLMP has added 'Modify my booking' to its myCargo platform, enabling customers to modify bookings without canceling. This feature ensures confirmed capacity during modifications and aims to streamline the booking process. The addition reflects AFKLMP's focus on enhancing customer control and efficiency through digital solutions in air freight services.</w:t>
      </w:r>
      <w:r/>
    </w:p>
    <w:p>
      <w:pPr>
        <w:pStyle w:val="ListNumber"/>
        <w:spacing w:line="240" w:lineRule="auto"/>
        <w:ind w:left="720"/>
      </w:pPr>
      <w:r/>
      <w:hyperlink r:id="rId15">
        <w:r>
          <w:rPr>
            <w:color w:val="0000EE"/>
            <w:u w:val="single"/>
          </w:rPr>
          <w:t>https://www.aircargonews.net/technology/airfrance-klm-cargo-sets-new-online-booking-record/</w:t>
        </w:r>
      </w:hyperlink>
      <w:r>
        <w:t xml:space="preserve"> - AFKLMP reported a new monthly record for online booking penetration, with 85% of bookings made via its myCargo digital platform. This surge reflects growing customer confidence and satisfaction, driven by digital innovations like 'Modify my booking.' The company continues to invest in digital services to meet increasing customer demands in the air cargo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ttimes.com/latest-news/air-france-klm-cargo-unveils-allotment-customisation-on-mycargo-1355380" TargetMode="External"/><Relationship Id="rId10" Type="http://schemas.openxmlformats.org/officeDocument/2006/relationships/hyperlink" Target="https://www.afklcargo.com/US/en/common/news/modifymybooking.jsp" TargetMode="External"/><Relationship Id="rId11" Type="http://schemas.openxmlformats.org/officeDocument/2006/relationships/hyperlink" Target="https://www.aircargonews.net/afklmp-offers-customers-more-control-over-airfreight-shipments/1051068.article" TargetMode="External"/><Relationship Id="rId12" Type="http://schemas.openxmlformats.org/officeDocument/2006/relationships/hyperlink" Target="https://aircargoweek.com/digital-journey-drives-customer-experience/" TargetMode="External"/><Relationship Id="rId13" Type="http://schemas.openxmlformats.org/officeDocument/2006/relationships/hyperlink" Target="https://www.skyteam.com/en/cargo/about/press-releases/2022/unique-modify-my-booking-feature-now-available-in-afklmp-cargos-customer-portal/" TargetMode="External"/><Relationship Id="rId14" Type="http://schemas.openxmlformats.org/officeDocument/2006/relationships/hyperlink" Target="https://www.airlogisticsinternational.com/content/news/afklmp-adds-modify-my-booking-to-mycargo-platform" TargetMode="External"/><Relationship Id="rId15" Type="http://schemas.openxmlformats.org/officeDocument/2006/relationships/hyperlink" Target="https://www.aircargonews.net/technology/airfrance-klm-cargo-sets-new-online-booking-recor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