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expands Florstadt campus to become Europe’s pharmaceutical logistics powerhouse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DHL Group has made significant strides in transforming its Health Logistics campus in Florstadt, Germany, into a central hub for the pharmaceutical sector, part of a broader multi-billion investment strategy aimed at enhancing its global logistics network. The newly established Florstadt 4 warehouse, strategically situated near Frankfurt am Main, encompasses over 30,000 square metres, tailored explicitly for the storage and distribution of high-value pharmaceutical and medical products.</w:t>
      </w:r>
      <w:r/>
    </w:p>
    <w:p>
      <w:r/>
      <w:r>
        <w:t>This state-of-the-art facility is equipped with multiple temperature zones capable of reaching extreme lows of -70°C, ensuring robust compliance with the strict requirements for handling temperature-sensitive materials. Emphasis is placed on maintaining critical temperature ranges of 2-8°C and -20°C, which are essential for safeguarding the quality of pharmaceuticals during storage and transport.</w:t>
      </w:r>
      <w:r/>
    </w:p>
    <w:p>
      <w:r/>
      <w:r>
        <w:t>The development of Florstadt 4 not only expands DHL’s existing logistical capabilities but significantly elevates the overall capacity of the Florstadt Life Sciences &amp; Healthcare (LSH) campus to a total of 100,000 square metres. This vast space, equivalent to more than 14 football fields, will facilitate the storage of over 140,000 pallets of pharmaceutical and medical products, serving an international clientele that includes biopharma, specialty pharma, medical technology, and clinical research sectors. The site will be staffed by over 600 highly trained employees, ensuring efficient operational management and adherence to industry standards.</w:t>
      </w:r>
      <w:r/>
    </w:p>
    <w:p>
      <w:r/>
      <w:r>
        <w:t>DHL’s commitment to developing specialised services is evident, with offerings that include sample collection and support for clinical studies, as well as the handling of biopharmaceuticals and cutting-edge therapies such as cell and gene treatment. The facility will also incorporate an integrated clean room, allowing for Good Manufacturing Practice (GMP)-compliant processes for sensitive substances and raw materials, including the management of potentially hazardous materials.</w:t>
      </w:r>
      <w:r/>
    </w:p>
    <w:p>
      <w:r/>
      <w:r>
        <w:t>Speaking about the expansion, Hendrik Venter, CEO of DHL Supply Chain Europe, the Middle East, and Africa, said, “With this fourth expansion, we are creating capacity for the future in Florstadt. From here, we can supply customers not only in Germany, but throughout Europe – and beyond.” This sentiment reflects DHL's strategic prioritisation of infrastructure in the heart of Europe, complementing its logistical advantages, particularly its proximity to Frankfurt Airport.</w:t>
      </w:r>
      <w:r/>
    </w:p>
    <w:p>
      <w:r/>
      <w:r>
        <w:t>Oscar de Bok, Global CEO of DHL Supply Chain, highlighted that this development aligns with the company's broader Strategy 2030, which aims to invest €2 billion by 2030 to bolster its Health Logistics network globally. He noted that hubs like Florstadt 4 are crucial in developing end-to-end supply chain solutions for emerging therapies.</w:t>
      </w:r>
      <w:r/>
    </w:p>
    <w:p>
      <w:r/>
      <w:r>
        <w:t>At Florstadt, there is a strong focus on ensuring end-to-end visibility, compliance, and advancing digitalisation. Daily operations are supported by a sophisticated warehouse management system intricately linked to customer IT platforms, enhancing operational efficiency.</w:t>
      </w:r>
      <w:r/>
    </w:p>
    <w:p>
      <w:r/>
      <w:r>
        <w:t>Rainer Haag, CEO of DHL Supply Chain Germany &amp; Alps, emphasized the importance of sustainability in conjunction with expansion efforts. He stated that the Florstadt site serves as a flagship for environmentally friendly operations, underscoring DHL's dedication to climate protection while advancing its logistics capabilities.</w:t>
      </w:r>
      <w:r/>
    </w:p>
    <w:p>
      <w:r/>
      <w:r>
        <w:t>As the company progresses with these developments, the Florstadt campus stands poised to play a pivotal role in the future landscape of pharmaceutical logistics, positioning itself as a vital player in meeting the global demand for innovative healthcare solutions.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1-4</w:t>
      </w:r>
      <w:r/>
    </w:p>
    <w:p>
      <w:pPr>
        <w:pStyle w:val="ListNumber"/>
        <w:spacing w:line="240" w:lineRule="auto"/>
        <w:ind w:left="720"/>
      </w:pPr>
      <w:r/>
      <w:r>
        <w:t xml:space="preserve">Paragraphs 5-7 </w:t>
      </w:r>
      <w:r/>
    </w:p>
    <w:p>
      <w:pPr>
        <w:pStyle w:val="ListNumber"/>
        <w:spacing w:line="240" w:lineRule="auto"/>
        <w:ind w:left="720"/>
      </w:pPr>
      <w:r/>
      <w:r>
        <w:t>Paragraphs 8-9</w:t>
      </w:r>
      <w:r/>
    </w:p>
    <w:p>
      <w:pPr>
        <w:pStyle w:val="ListNumber"/>
        <w:spacing w:line="240" w:lineRule="auto"/>
        <w:ind w:left="720"/>
      </w:pPr>
      <w:r/>
      <w:r>
        <w:t>Paragraphs 10-11</w:t>
      </w:r>
      <w:r/>
    </w:p>
    <w:p>
      <w:pPr>
        <w:pStyle w:val="ListNumber"/>
        <w:spacing w:line="240" w:lineRule="auto"/>
        <w:ind w:left="720"/>
      </w:pPr>
      <w:r/>
      <w:r>
        <w:t>Paragraphs 12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https://www.globaltrailermag.com/dhl-launches-euro-pharma-hub/</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https://group.dhl.com/en/media-relations/press-releases/2022/dhl-supply-chain-expands-life-sciences-healthcare-campus-in-florstadt-germany.html</w:t>
        </w:r>
      </w:hyperlink>
      <w:r>
        <w:t xml:space="preserve"> - In August 2022, DHL Supply Chain expanded its Life Sciences &amp; Healthcare (LSH) Campus in Florstadt, Germany, by adding a 32,000-square-metre logistics centre. This facility offers multiple temperature-controlled zones, including ambient, cooled, and freezer areas down to -20°C, and has a capacity for 10,000 pallet locations. The building is climate-neutral, featuring a 750 kWp photovoltaic system, heat pumps, and a 320-square-metre solar air heating system. It has received the Gold Standard certification from the German Sustainable Building Council (DGNB).</w:t>
      </w:r>
      <w:r/>
    </w:p>
    <w:p>
      <w:pPr>
        <w:pStyle w:val="ListNumber"/>
        <w:spacing w:line="240" w:lineRule="auto"/>
        <w:ind w:left="720"/>
      </w:pPr>
      <w:r/>
      <w:hyperlink r:id="rId12">
        <w:r>
          <w:rPr>
            <w:color w:val="0000EE"/>
            <w:u w:val="single"/>
          </w:rPr>
          <w:t>https://www.dhl.com/global-en/delivered/innovation/new-pharma-new-logistics.html</w:t>
        </w:r>
      </w:hyperlink>
      <w:r>
        <w:t xml:space="preserve"> - DHL's Life Sciences &amp; Healthcare (LSH) campus in Florstadt, Germany, is a state-of-the-art facility supporting domestic and international pharmaceutical logistics. Spanning 32,000 square metres, it features multiple temperature-controlled zones for storing sensitive medical products. The campus boasts advanced automation capabilities and holds crucial certifications, including GMP and GDP, ensuring compliance with industry standards. Its climate-neutral operations are supported by solar energy systems and environmentally friendly practices, exemplifying DHL's commitment to sustainable logistics solutions.</w:t>
      </w:r>
      <w:r/>
    </w:p>
    <w:p>
      <w:pPr>
        <w:pStyle w:val="ListNumber"/>
        <w:spacing w:line="240" w:lineRule="auto"/>
        <w:ind w:left="720"/>
      </w:pPr>
      <w:r/>
      <w:hyperlink r:id="rId13">
        <w:r>
          <w:rPr>
            <w:color w:val="0000EE"/>
            <w:u w:val="single"/>
          </w:rPr>
          <w:t>https://group.dhl.com/en/media-relations/press-releases/2021/dhl-expands-pharma-logistics-capacity-in-florstadt.html</w:t>
        </w:r>
      </w:hyperlink>
      <w:r>
        <w:t xml:space="preserve"> - In July 2021, DHL Supply Chain announced plans to build a new, state-of-the-art, climate-neutral logistics centre in Florstadt, Germany. The approximately 32,000-square-metre facility is set to open in late 2021 and will expand the existing multi-user campus for pharmaceuticals and medical products to over 70,000 square metres. The new centre will offer additional warehouse space in temperature zones of 15-25°C, 2-8°C, and -24°C, and includes a separate 1,750-square-metre area for storing hazardous materials.</w:t>
      </w:r>
      <w:r/>
    </w:p>
    <w:p>
      <w:pPr>
        <w:pStyle w:val="ListNumber"/>
        <w:spacing w:line="240" w:lineRule="auto"/>
        <w:ind w:left="720"/>
      </w:pPr>
      <w:r/>
      <w:hyperlink r:id="rId14">
        <w:r>
          <w:rPr>
            <w:color w:val="0000EE"/>
            <w:u w:val="single"/>
          </w:rPr>
          <w:t>https://www.fabrikon.com/referenz/dhl-florstadt-en/</w:t>
        </w:r>
      </w:hyperlink>
      <w:r>
        <w:t xml:space="preserve"> - Fabrikon's project in Florstadt, Germany, involved constructing a new logistics building that expands DHL Supply Chain's multi-user Life Sciences &amp; Healthcare (LSHC) Campus for pharmaceutical and medical products. The building, approximately 31,400 square metres in size, is a GoGreen Carbon Neutral Building, setting new standards in energy saving and sustainability. It features three temperature-controlled areas, a hazardous materials store, solar energy systems, a solar thermal system on the façade, fossil-free heat pump technology, and a roof structure made from renewable timber materials.</w:t>
      </w:r>
      <w:r/>
    </w:p>
    <w:p>
      <w:pPr>
        <w:pStyle w:val="ListNumber"/>
        <w:spacing w:line="240" w:lineRule="auto"/>
        <w:ind w:left="720"/>
      </w:pPr>
      <w:r/>
      <w:hyperlink r:id="rId15">
        <w:r>
          <w:rPr>
            <w:color w:val="0000EE"/>
            <w:u w:val="single"/>
          </w:rPr>
          <w:t>https://www.coldchainnews.com/dhl-supply-chain-expands-life-sciences-and-healthcare-site-in-germany/</w:t>
        </w:r>
      </w:hyperlink>
      <w:r>
        <w:t xml:space="preserve"> - In August 2022, DHL Supply Chain expanded its Life Sciences &amp; Healthcare (LSH) site in Florstadt, Germany, by adding a 32,000-square-metre logistics centre. The new building, which joins an existing warehouse operated for a pharmaceutical company and a second site that opened in January 2018, has capacity for 10,000 pallets. A range of temperature-controlled zones—ambient, cooled, and freezer areas for temperatures as low as -20°C—are available around the clock. The building received the Gold Standard of the German Sustainable Building Council (DGNB) and features a 750 kWp photovoltaic system, heat pumps, and a 320-square-metre solar air heating system.</w:t>
      </w:r>
      <w:r/>
    </w:p>
    <w:p>
      <w:pPr>
        <w:pStyle w:val="ListNumber"/>
        <w:spacing w:line="240" w:lineRule="auto"/>
        <w:ind w:left="720"/>
      </w:pPr>
      <w:r/>
      <w:hyperlink r:id="rId16">
        <w:r>
          <w:rPr>
            <w:color w:val="0000EE"/>
            <w:u w:val="single"/>
          </w:rPr>
          <w:t>https://www.pharmaceuticalcommerce.com/view/dhl-supply-chain-adds-new-logistics-center-in-germany</w:t>
        </w:r>
      </w:hyperlink>
      <w:r>
        <w:t xml:space="preserve"> - DHL Supply Chain, a logistics company operating within Deutsche Post DHL Group, has further expanded its Life Sciences &amp; Healthcare (LSH) Campus in Florstadt near Frankfurt am Main, Germany. The new branch adds a third, over 344,000-square-foot logistics centre to the multi-user campus specialising in pharma and medical products. The site is registered in accordance with the German Federal Immission Control Act (BImSchG). A capacity of 10,000 pallet locations has been established in one section of the facility. Different temperature-controlled zones—consisting of ambient, cooled, and freezer areas for temperatures as low as -20°C—are available around the clock. Clean rooms can also be set up upon request.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ilermag.com/dhl-launches-euro-pharma-hub/" TargetMode="External"/><Relationship Id="rId11" Type="http://schemas.openxmlformats.org/officeDocument/2006/relationships/hyperlink" Target="https://group.dhl.com/en/media-relations/press-releases/2022/dhl-supply-chain-expands-life-sciences-healthcare-campus-in-florstadt-germany.html" TargetMode="External"/><Relationship Id="rId12" Type="http://schemas.openxmlformats.org/officeDocument/2006/relationships/hyperlink" Target="https://www.dhl.com/global-en/delivered/innovation/new-pharma-new-logistics.html" TargetMode="External"/><Relationship Id="rId13" Type="http://schemas.openxmlformats.org/officeDocument/2006/relationships/hyperlink" Target="https://group.dhl.com/en/media-relations/press-releases/2021/dhl-expands-pharma-logistics-capacity-in-florstadt.html" TargetMode="External"/><Relationship Id="rId14" Type="http://schemas.openxmlformats.org/officeDocument/2006/relationships/hyperlink" Target="https://www.fabrikon.com/referenz/dhl-florstadt-en/" TargetMode="External"/><Relationship Id="rId15" Type="http://schemas.openxmlformats.org/officeDocument/2006/relationships/hyperlink" Target="https://www.coldchainnews.com/dhl-supply-chain-expands-life-sciences-and-healthcare-site-in-germany/" TargetMode="External"/><Relationship Id="rId16" Type="http://schemas.openxmlformats.org/officeDocument/2006/relationships/hyperlink" Target="https://www.pharmaceuticalcommerce.com/view/dhl-supply-chain-adds-new-logistics-center-in-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