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supply chain analytics reshape OEM resilience amid global disruption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artificial intelligence (AI) has intensified pressures on Original Equipment Manufacturers (OEMs) to deliver products faster, reduce costs, and mitigate risks amid a backdrop of increasingly complex global supply chains. Challenges including international conflicts, inflation, and market instability have further complicated these supply networks. In response, many OEMs are turning to supply chain data analytics combined with AI technologies to build more agile, insightful, and resilient operations.</w:t>
      </w:r>
      <w:r/>
    </w:p>
    <w:p>
      <w:r/>
      <w:r>
        <w:t>Modern supply chain management has evolved far beyond simply monitoring current inventory levels. Today, a data-driven approach connects procurement, logistics, and supplier performance into one cohesive and transparent ecosystem. This holistic visibility allows OEMs to analyse historical trends, key supplier performance indicators, and wider market data, enabling smarter decisions across sourcing, production planning, and inventory management. AI-powered insights help bridge persistent visibility gaps, especially valuable when components become scarce or obsolete.</w:t>
      </w:r>
      <w:r/>
    </w:p>
    <w:p>
      <w:r/>
      <w:r>
        <w:t>One of the clearest advantages of AI in supply chain operations lies in demand forecasting. Traditional forecasting methods tend to falter amid rapid market changes, but AI models combine real-time and historical data—including sales patterns, seasonality, geopolitical events, and weather—to predict demand with significantly higher accuracy. This enables OEMs to optimise their safety stock levels, reduce waste, and better align inventory with production schedules, reducing the risk of both shortages and excess.</w:t>
      </w:r>
      <w:r/>
    </w:p>
    <w:p>
      <w:r/>
      <w:r>
        <w:t>Effective inventory management is another core area benefiting from advanced analytics. Overstocking ties up capital and space, while stockouts cause costly production delays. Data-driven tools help establish optimal inventory thresholds, dynamically adjust reorder points, and identify surplus stock that can be redeployed or sold. Given the cyclical nature of market shortages, product launches, or component end-of-life phases, tailored forecasting and inventory strategies have become essential to maintaining smooth operations without overspending.</w:t>
      </w:r>
      <w:r/>
    </w:p>
    <w:p>
      <w:r/>
      <w:r>
        <w:t>Real-time tracking also plays a vital role, leveraging Internet of Things (IoT) sensors and analytics to provide continuous visibility over components throughout the supply chain, no matter how far-flung. This capability enables rapid responses, such as rerouting shipments or alerting teams to delays, which significantly enhances customer satisfaction. Industry surveys suggest that the majority of organisations now compete based on customer experience, with many consumers expecting precise order tracking and timely delivery updates.</w:t>
      </w:r>
      <w:r/>
    </w:p>
    <w:p>
      <w:r/>
      <w:r>
        <w:t>Perhaps most critically, supply chain analytics offers proactive risk mitigation—an urgent necessity in today’s volatile global environment. By monitoring variables like supplier lead times, fill rates, and delivery performance, AI models can simulate a variety of disruption scenarios, giving supply chain managers the foresight needed to build contingency plans before crises unfold. Additionally, working with independent distributors can further diversify sourcing options and reinforce quality standards through rigorous inspection, bolstering risk resilience.</w:t>
      </w:r>
      <w:r/>
    </w:p>
    <w:p>
      <w:r/>
      <w:r>
        <w:t>Beyond operational improvements, automation powered by AI drastically reduces the manual burden of repetitive tasks like order processing and invoice matching. This not only reduces human error—by as much as 80%—but also accelerates workflows and frees supply chain professionals to focus on strategic priorities such as supplier relationships, capacity planning, and cost management.</w:t>
      </w:r>
      <w:r/>
    </w:p>
    <w:p>
      <w:r/>
      <w:r>
        <w:t>Cross-functional collaboration is another important benefit. Enhanced visibility across procurement, logistics, finance, and engineering supported by real-time dashboards and predictive alerts fosters unified decision-making rather than fragmented responses. This holistic transparency helps teams swiftly address issues as they arise and adapt plans without delay.</w:t>
      </w:r>
      <w:r/>
    </w:p>
    <w:p>
      <w:r/>
      <w:r>
        <w:t>Sustainability considerations are increasingly driving supply chain innovation as well. Smarter planning reduces waste, optimises transport routes, and minimises excess inventory—all contributing to lower carbon footprints and more responsible resource use. For OEMs committed to ESG targets or facing regulatory pressures, integrating sustainability into supply chain analytics is not just a competitive advantage but often a compliance imperative.</w:t>
      </w:r>
      <w:r/>
    </w:p>
    <w:p>
      <w:r/>
      <w:r>
        <w:t>Several independent distributors and analytics providers now offer platforms combining real-time data capture, end-of-life component alerts, and pricing trend analysis to provide OEMs with actionable intelligence. These solutions facilitate proactive identification of alternative parts, shorten sourcing cycles for hard-to-find components, optimise procurement amid volatility, and tightly align inventory with upcoming demand. Such partnerships empower manufacturers to maintain production continuity and build more resilient supply chains in fast-moving markets.</w:t>
      </w:r>
      <w:r/>
    </w:p>
    <w:p>
      <w:r/>
      <w:r>
        <w:t>In sum, supply chain data analytics enabled by AI is no longer optional for OEMs aiming to thrive amid complexity and disruption. It underpins smarter decision-making, efficient resource utilisation, risk mitigation, and enhanced customer experience. While the transition requires investment and expertise, those who engage deeply with their data gain a crucial competitive edge. This data-driven transformation fosters supply chains that are not only more efficient and cost-effective but also adaptable and sustainable, ready to meet the evolving demands of a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https://www.sensiblemicro.com/blog/how-oems-can-benefit-from-supply-chain-data-analytics</w:t>
        </w:r>
      </w:hyperlink>
      <w:r>
        <w:t xml:space="preserve"> - Please view link - unable to able to access data</w:t>
      </w:r>
      <w:r/>
    </w:p>
    <w:p>
      <w:pPr>
        <w:pStyle w:val="ListNumber"/>
        <w:spacing w:line="240" w:lineRule="auto"/>
        <w:ind w:left="720"/>
      </w:pPr>
      <w:r/>
      <w:hyperlink r:id="rId11">
        <w:r>
          <w:rPr>
            <w:color w:val="0000EE"/>
            <w:u w:val="single"/>
          </w:rPr>
          <w:t>https://www.vaia.com/en-us/explanations/business-studies/operational-management/supply-chain-analytics/</w:t>
        </w:r>
      </w:hyperlink>
      <w:r>
        <w:t xml:space="preserve"> - This article discusses the benefits of supply chain analytics, including enhanced decision-making through accurate demand forecasting, informed inventory decisions, and supplier performance assessment. It also covers efficiency and cost reduction achieved by process optimization, resource utilization, and cost management. Additionally, the article highlights risk management strategies enabled by supply chain analytics, such as identifying potential risks and developing mitigation strategies.</w:t>
      </w:r>
      <w:r/>
    </w:p>
    <w:p>
      <w:pPr>
        <w:pStyle w:val="ListNumber"/>
        <w:spacing w:line="240" w:lineRule="auto"/>
        <w:ind w:left="720"/>
      </w:pPr>
      <w:r/>
      <w:hyperlink r:id="rId12">
        <w:r>
          <w:rPr>
            <w:color w:val="0000EE"/>
            <w:u w:val="single"/>
          </w:rPr>
          <w:t>https://www.microsoft.com/en-us/industry/blog/manufacturing-and-mobility/automotive/2020/06/30/how-oems-are-adapting-with-intelligent-supply-chains/</w:t>
        </w:r>
      </w:hyperlink>
      <w:r>
        <w:t xml:space="preserve"> - This blog post explores how Original Equipment Manufacturers (OEMs) are adapting to intelligent supply chains. It highlights increased transparency into the supply chain, improved insight into customer demand, and the use of AI to deliver insights. The article emphasizes the importance of tracking inventory, identifying capacity issues, and responding to customer demand fluctuations in a timely manner.</w:t>
      </w:r>
      <w:r/>
    </w:p>
    <w:p>
      <w:pPr>
        <w:pStyle w:val="ListNumber"/>
        <w:spacing w:line="240" w:lineRule="auto"/>
        <w:ind w:left="720"/>
      </w:pPr>
      <w:r/>
      <w:hyperlink r:id="rId13">
        <w:r>
          <w:rPr>
            <w:color w:val="0000EE"/>
            <w:u w:val="single"/>
          </w:rPr>
          <w:t>https://www.supplychainlogisticswp.org/post/the-role-of-data-analytics-in-enhancing-supply-chain-performance</w:t>
        </w:r>
      </w:hyperlink>
      <w:r>
        <w:t xml:space="preserve"> - This article examines the role of data analytics in enhancing supply chain performance. It covers forecasting and demand planning, inventory optimization, cost reduction and efficiency, and risk management. The piece emphasizes the importance of real-time visibility, predictive analytics, and the use of IoT devices in improving supply chain operations and mitigating risks.</w:t>
      </w:r>
      <w:r/>
    </w:p>
    <w:p>
      <w:pPr>
        <w:pStyle w:val="ListNumber"/>
        <w:spacing w:line="240" w:lineRule="auto"/>
        <w:ind w:left="720"/>
      </w:pPr>
      <w:r/>
      <w:hyperlink r:id="rId14">
        <w:r>
          <w:rPr>
            <w:color w:val="0000EE"/>
            <w:u w:val="single"/>
          </w:rPr>
          <w:t>https://www.quantzig.com/blog/supply-chain-analytics-and-its-importance-for-businesses/</w:t>
        </w:r>
      </w:hyperlink>
      <w:r>
        <w:t xml:space="preserve"> - This blog post explains the importance and benefits of supply chain analytics. It discusses key aspects such as demand forecasting and planning, inventory optimization, supplier performance analysis, cost reduction strategies, and risk management. The article highlights how supply chain analytics empowers businesses to navigate the complexities of their supply chains, fostering efficiency and reducing costs.</w:t>
      </w:r>
      <w:r/>
    </w:p>
    <w:p>
      <w:pPr>
        <w:pStyle w:val="ListNumber"/>
        <w:spacing w:line="240" w:lineRule="auto"/>
        <w:ind w:left="720"/>
      </w:pPr>
      <w:r/>
      <w:hyperlink r:id="rId15">
        <w:r>
          <w:rPr>
            <w:color w:val="0000EE"/>
            <w:u w:val="single"/>
          </w:rPr>
          <w:t>https://www.fishbowlinventory.com/blog/supply-chain-analytics</w:t>
        </w:r>
      </w:hyperlink>
      <w:r>
        <w:t xml:space="preserve"> - This article discusses the essential role of supply chain analytics in efficient logistics. It covers sustainable supply chain management, real-time supply chain monitoring, enhancing supplier relationships, and improving customer experience. The piece emphasizes how data analytics can help businesses track and reduce their carbon footprint, optimize resources, and implement sustainable practices.</w:t>
      </w:r>
      <w:r/>
    </w:p>
    <w:p>
      <w:pPr>
        <w:pStyle w:val="ListNumber"/>
        <w:spacing w:line="240" w:lineRule="auto"/>
        <w:ind w:left="720"/>
      </w:pPr>
      <w:r/>
      <w:hyperlink r:id="rId16">
        <w:r>
          <w:rPr>
            <w:color w:val="0000EE"/>
            <w:u w:val="single"/>
          </w:rPr>
          <w:t>https://iabac.org/blog/exploring-the-role-of-data-analytics-in-enhancing-supply-chain-efficiency</w:t>
        </w:r>
      </w:hyperlink>
      <w:r>
        <w:t xml:space="preserve"> - This blog post explores the role of data analytics in enhancing supply chain efficiency. It discusses demand forecasting and planning, inventory optimization, route optimization and logistics planning, supplier performance analysis, and risk assessment and mitigation. The article emphasizes how integrating data analytics into supply chain management empowers businesses to streamline processes, reduce costs, and enhance overall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nsiblemicro.com/blog/how-oems-can-benefit-from-supply-chain-data-analytics" TargetMode="External"/><Relationship Id="rId11" Type="http://schemas.openxmlformats.org/officeDocument/2006/relationships/hyperlink" Target="https://www.vaia.com/en-us/explanations/business-studies/operational-management/supply-chain-analytics/" TargetMode="External"/><Relationship Id="rId12" Type="http://schemas.openxmlformats.org/officeDocument/2006/relationships/hyperlink" Target="https://www.microsoft.com/en-us/industry/blog/manufacturing-and-mobility/automotive/2020/06/30/how-oems-are-adapting-with-intelligent-supply-chains/" TargetMode="External"/><Relationship Id="rId13" Type="http://schemas.openxmlformats.org/officeDocument/2006/relationships/hyperlink" Target="https://www.supplychainlogisticswp.org/post/the-role-of-data-analytics-in-enhancing-supply-chain-performance" TargetMode="External"/><Relationship Id="rId14" Type="http://schemas.openxmlformats.org/officeDocument/2006/relationships/hyperlink" Target="https://www.quantzig.com/blog/supply-chain-analytics-and-its-importance-for-businesses/" TargetMode="External"/><Relationship Id="rId15" Type="http://schemas.openxmlformats.org/officeDocument/2006/relationships/hyperlink" Target="https://www.fishbowlinventory.com/blog/supply-chain-analytics" TargetMode="External"/><Relationship Id="rId16" Type="http://schemas.openxmlformats.org/officeDocument/2006/relationships/hyperlink" Target="https://iabac.org/blog/exploring-the-role-of-data-analytics-in-enhancing-supply-chain-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