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Deutsche Telekom launches T Cloud and partners with Nvidia for Europe’s first industrial AI cloud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German telecommunications giant Deutsche Telekom has consolidated its B2B cloud services under a unified brand, T Cloud, aiming to simplify and strengthen its offerings for European enterprises. This strategic integration, effective from July 1, 2025, merges the cloud portfolios of Telekom Deutschland and T-Systems, providing a centralized platform that delivers both public and private cloud solutions tailored to varied compliance needs, particularly focused on Europe's increasing demand for sovereign data infrastructure.</w:t>
      </w:r>
      <w:r/>
    </w:p>
    <w:p>
      <w:r/>
      <w:r>
        <w:t>Lars Neumann has been appointed to lead T Cloud, taking comprehensive responsibility for the division’s strategy, sales, implementation, and ongoing development. The unification under T Cloud is presented as a response to the complex and evolving landscape of cloud requirements among European businesses, where regulatory frameworks necessitate varying degrees of data sovereignty. By offering multi-cloud flexibility through a single provider, Deutsche Telekom positions itself as a reliable and compliant alternative to major US hyperscalers, reinforcing Europe’s digital sovereignty.</w:t>
      </w:r>
      <w:r/>
    </w:p>
    <w:p>
      <w:r/>
      <w:r>
        <w:t>Ferri Abolhassan, CEO of T-Systems, emphasised that T Cloud offers "Made in Germany" solutions tailored to customers' specific needs, aiming to facilitate digital transformation while strengthening Europe’s position in the cloud market. Similarly, Rodrigo Diehl, CEO of Telekom Deutschland, highlighted the market’s appetite for dependable and sovereign cloud services, stressing that the consolidation leverages the full cloud expertise of the Deutsche Telekom Group integrated with the continent’s leading network infrastructure to ensure maximum security and availability.</w:t>
      </w:r>
      <w:r/>
    </w:p>
    <w:p>
      <w:r/>
      <w:r>
        <w:t>Further advancing its technology leadership, Deutsche Telekom has partnered with Nvidia to develop what is touted as Europe’s first industrial AI cloud, to be operational by 2026. This initiative targets manufacturing and heavy industry clients across Germany and broader Europe, providing a secure, sovereign AI data centre infrastructure tailored to demanding industrial workloads. Under this collaboration, Deutsche Telekom will manage the data centres’ infrastructure, operations, security, and associated AI solutions, while Nvidia will supply the hardware and software stack, including 10,000 graphics processing units (GPUs) and AI development acceleration tools.</w:t>
      </w:r>
      <w:r/>
    </w:p>
    <w:p>
      <w:r/>
      <w:r>
        <w:t>Timotheus Höttges, CEO of Deutsche Telekom, framed this initiative as a critical leap for Europe's technological future, underscoring the urgency for rapid AI adoption to maintain global competitiveness. Nvidia’s CEO Jensen Huang echoed this sentiment, noting that modern manufacturers require dual capabilities: the physical production of goods and the AI-driven intelligence powering them, positioning this infrastructure project as a driving force for AI-enabled industrial transformation in Europe.</w:t>
      </w:r>
      <w:r/>
    </w:p>
    <w:p>
      <w:r/>
      <w:r>
        <w:t>The partnership has garnered political support as well, with German Chancellor Friedrich Merz endorsing the project as vital for enhancing Germany's digital sovereignty and economic future. This strategic collaboration thus represents a significant move to bolster Europe's position in the global AI and cloud markets, combining local control with cutting-edge AI technology.</w:t>
      </w:r>
      <w:r/>
    </w:p>
    <w:p>
      <w:r/>
      <w:r>
        <w:t>Deutsche Telekom's broader cloud portfolio supports a comprehensive range of services including computing, storage, networking, databases, big data analytics, and AI capabilities, operated from highly secure data centres across Europe. The consolidation into T Cloud thus not only unifies these offerings but also aligns them with stringent European regulatory frameworks to meet growing enterprise demands for secure, sovereign, and flexible cloud solutions.</w:t>
      </w:r>
      <w:r/>
    </w:p>
    <w:p>
      <w:r/>
      <w:r>
        <w:t>In summary, Deutsche Telekom’s creation of T Cloud and its cooperation with Nvidia on Europe's first industrial AI cloud highlight a concerted effort to provide European businesses with sovereign, high-performance cloud and AI infrastructure. These moves position the company as a key driver in Europe's ambition to reduce dependency on foreign cloud providers and to compete effectively in the rapidly evolving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https://www.rcrwireless.com/20250703/carriers/deutsche-telekom-cloud</w:t>
        </w:r>
      </w:hyperlink>
      <w:r>
        <w:t xml:space="preserve"> - Please view link - unable to able to access data</w:t>
      </w:r>
      <w:r/>
    </w:p>
    <w:p>
      <w:pPr>
        <w:pStyle w:val="ListNumber"/>
        <w:spacing w:line="240" w:lineRule="auto"/>
        <w:ind w:left="720"/>
      </w:pPr>
      <w:r/>
      <w:hyperlink r:id="rId11">
        <w:r>
          <w:rPr>
            <w:color w:val="0000EE"/>
            <w:u w:val="single"/>
          </w:rPr>
          <w:t>https://www.reuters.com/business/media-telecom/deutsche-telekom-nvidia-build-ai-cloud-industry-germany-2025-06-13/</w:t>
        </w:r>
      </w:hyperlink>
      <w:r>
        <w:t xml:space="preserve"> - Deutsche Telekom and Nvidia have announced a partnership to establish an industrial artificial intelligence (AI) cloud in Germany, aimed at supporting European manufacturers. Scheduled for completion by 2026, this will be the first AI cloud of its kind in Europe. The initiative was revealed jointly by the companies and follows a meeting between Nvidia CEO Jensen Huang and German Chancellor Friedrich Merz. As part of the collaboration, Nvidia will contribute 10,000 chips to power the AI infrastructure, while Deutsche Telekom will handle the data centers, infrastructure, operations, sales, security, and AI solutions. Chancellor Merz endorsed the initiative, emphasizing its strategic importance for enhancing Germany’s digital sovereignty and economic future. This project marks a significant step toward strengthening Europe's position in the global AI and technology landscape.</w:t>
      </w:r>
      <w:r/>
    </w:p>
    <w:p>
      <w:pPr>
        <w:pStyle w:val="ListNumber"/>
        <w:spacing w:line="240" w:lineRule="auto"/>
        <w:ind w:left="720"/>
      </w:pPr>
      <w:r/>
      <w:hyperlink r:id="rId12">
        <w:r>
          <w:rPr>
            <w:color w:val="0000EE"/>
            <w:u w:val="single"/>
          </w:rPr>
          <w:t>https://blogs.nvidia.com/blog/nvidia-deutsche-telekom-germany-sovereign-ai/</w:t>
        </w:r>
      </w:hyperlink>
      <w:r>
        <w:t xml:space="preserve"> - Nvidia and Deutsche Telekom have partnered to build Germany's largest AI infrastructure, featuring 10,000 Nvidia GPUs. This initiative aims to establish sovereign AI capabilities, supporting industries like robotics and manufacturing. The collaboration underscores the importance of rapid AI adoption for Europe's technological competitiveness.</w:t>
      </w:r>
      <w:r/>
    </w:p>
    <w:p>
      <w:pPr>
        <w:pStyle w:val="ListNumber"/>
        <w:spacing w:line="240" w:lineRule="auto"/>
        <w:ind w:left="720"/>
      </w:pPr>
      <w:r/>
      <w:hyperlink r:id="rId13">
        <w:r>
          <w:rPr>
            <w:color w:val="0000EE"/>
            <w:u w:val="single"/>
          </w:rPr>
          <w:t>https://www.telekom.com/en/media/media-information/archive/ai-turbo-nvidia-and-deutsche-telekom-1093532</w:t>
        </w:r>
      </w:hyperlink>
      <w:r>
        <w:t xml:space="preserve"> - Deutsche Telekom and Nvidia are collaborating to create Europe's first industrial AI cloud in Germany, set to launch by 2026. This AI factory will provide secure, sovereign infrastructure for European manufacturers, featuring 10,000 Nvidia GPUs. The partnership aims to enhance Germany's industrial competitiveness through AI-driven manufacturing.</w:t>
      </w:r>
      <w:r/>
    </w:p>
    <w:p>
      <w:pPr>
        <w:pStyle w:val="ListNumber"/>
        <w:spacing w:line="240" w:lineRule="auto"/>
        <w:ind w:left="720"/>
      </w:pPr>
      <w:r/>
      <w:hyperlink r:id="rId14">
        <w:r>
          <w:rPr>
            <w:color w:val="0000EE"/>
            <w:u w:val="single"/>
          </w:rPr>
          <w:t>https://www.t-systems.com/in/en/insights/newsroom/news/t-cloud-all-cloud-solutions-under-one-roof-1071980</w:t>
        </w:r>
      </w:hyperlink>
      <w:r>
        <w:t xml:space="preserve"> - Deutsche Telekom and T-Systems have unified their B2B cloud services under the T Cloud brand, effective July 1, 2025. Lars Neumann will lead T Cloud, overseeing strategy, sales, and operations across all cloud segments. T Cloud offers a comprehensive portfolio of public and private cloud solutions, enabling businesses to build tailored multi-cloud environments with varying levels of data sovereignty.</w:t>
      </w:r>
      <w:r/>
    </w:p>
    <w:p>
      <w:pPr>
        <w:pStyle w:val="ListNumber"/>
        <w:spacing w:line="240" w:lineRule="auto"/>
        <w:ind w:left="720"/>
      </w:pPr>
      <w:r/>
      <w:hyperlink r:id="rId15">
        <w:r>
          <w:rPr>
            <w:color w:val="0000EE"/>
            <w:u w:val="single"/>
          </w:rPr>
          <w:t>https://b2b-europe.telekom.com/cloud-computing</w:t>
        </w:r>
      </w:hyperlink>
      <w:r>
        <w:t xml:space="preserve"> - Deutsche Telekom provides secure and efficient cloud computing services, offering a comprehensive portfolio of solutions for businesses. Their cloud services include computing, storage, networking, database solutions, big data analytics, and AI solutions, all operated in highly secure data centers across Europe.</w:t>
      </w:r>
      <w:r/>
    </w:p>
    <w:p>
      <w:pPr>
        <w:pStyle w:val="ListNumber"/>
        <w:spacing w:line="240" w:lineRule="auto"/>
        <w:ind w:left="720"/>
      </w:pPr>
      <w:r/>
      <w:hyperlink r:id="rId16">
        <w:r>
          <w:rPr>
            <w:color w:val="0000EE"/>
            <w:u w:val="single"/>
          </w:rPr>
          <w:t>https://en.wikipedia.org/wiki/Open_Telekom_Cloud</w:t>
        </w:r>
      </w:hyperlink>
      <w:r>
        <w:t xml:space="preserve"> - Open Telekom Cloud is a public cloud computing service provided by Deutsche Telekom AG, based on OpenStack technology. It offers a range of services including computing, storage, networking, database solutions, big data analytics, and AI solutions, operated in data centers across Germany, the Netherlands, and Switzerland.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crwireless.com/20250703/carriers/deutsche-telekom-cloud" TargetMode="External"/><Relationship Id="rId11" Type="http://schemas.openxmlformats.org/officeDocument/2006/relationships/hyperlink" Target="https://www.reuters.com/business/media-telecom/deutsche-telekom-nvidia-build-ai-cloud-industry-germany-2025-06-13/" TargetMode="External"/><Relationship Id="rId12" Type="http://schemas.openxmlformats.org/officeDocument/2006/relationships/hyperlink" Target="https://blogs.nvidia.com/blog/nvidia-deutsche-telekom-germany-sovereign-ai/" TargetMode="External"/><Relationship Id="rId13" Type="http://schemas.openxmlformats.org/officeDocument/2006/relationships/hyperlink" Target="https://www.telekom.com/en/media/media-information/archive/ai-turbo-nvidia-and-deutsche-telekom-1093532" TargetMode="External"/><Relationship Id="rId14" Type="http://schemas.openxmlformats.org/officeDocument/2006/relationships/hyperlink" Target="https://www.t-systems.com/in/en/insights/newsroom/news/t-cloud-all-cloud-solutions-under-one-roof-1071980" TargetMode="External"/><Relationship Id="rId15" Type="http://schemas.openxmlformats.org/officeDocument/2006/relationships/hyperlink" Target="https://b2b-europe.telekom.com/cloud-computing" TargetMode="External"/><Relationship Id="rId16" Type="http://schemas.openxmlformats.org/officeDocument/2006/relationships/hyperlink" Target="https://en.wikipedia.org/wiki/Open_Telekom_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