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SEKO Logistics integrates Freightos technology to standardise global freight booking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Freightos and SEKO Logistics have announced an expanded collaboration to integrate Freightos' digital freight booking and payment solutions across SEKO’s vast global network. This strategic development marks a significant milestone in SEKO’s ongoing digital transformation, as the company transitions from a primarily regional operation in the United States to a harmonised, standardised international system for air and ground freight quoting and booking.</w:t>
      </w:r>
      <w:r/>
    </w:p>
    <w:p>
      <w:r/>
      <w:r>
        <w:t>The partnership leverages Freightos' leading platforms, 7LFreight and WebCargo, to unify air and ground transportation rate management and booking. SEKO gains access to live airfreight pricing from over 70 airlines, as well as rates from an extensive network of 150 Less-Than-Truckload (LTL) and 3,000 cartage providers. By embedding Freightos’ suite directly into its transportation management system, SEKO aims to enhance quoting speeds, operational efficiency, and accuracy, while reducing data inconsistencies and operational redundancies across its multimodal shipments.</w:t>
      </w:r>
      <w:r/>
    </w:p>
    <w:p>
      <w:r/>
      <w:r>
        <w:t>Justin Horwitz, Director of Domestic Product Strategy at SEKO, highlighted the impact of this integration: “By integrating Freightos' suite into our pricing and booking workflows, we standardise charge logic across regions, leading to faster, more accurate quoting, and better meet customer needs.” This move is expected to empower SEKO’s teams to streamline the transition from quoting to booking on a global scale, improving customer service and responsiveness.</w:t>
      </w:r>
      <w:r/>
    </w:p>
    <w:p>
      <w:r/>
      <w:r>
        <w:t>The expansion also reflects Freightos' broader strategy of beginning with regional successes before extending digital solutions globally to further deepen customer relationships and increase lifetime value. This enhanced partnership integrates advanced digital tools that align with wider industry trends towards increased automation and transparency in freight forwarding and logistics.</w:t>
      </w:r>
      <w:r/>
    </w:p>
    <w:p>
      <w:r/>
      <w:r>
        <w:t>SEKO Logistics, which operates in more than 60 countries with over 120 branches, recently also formed a strategic partnership with Air &amp; Ground World Transport to expand cross-border opportunities between Asia and the United States. This demonstrates SEKO’s broader commitment to growing its international footprint and service capabilities through both digital transformation and strategic alliances.</w:t>
      </w:r>
      <w:r/>
    </w:p>
    <w:p>
      <w:r/>
      <w:r>
        <w:t>Overall, this expanded collaboration positions SEKO Logistics to better serve a growing and complex global shipping market, utilising Freightos’ leading-edge technology to deliver faster, more accurate, and highly standardised quoting and booking services across air and ground freight domains. Freight forwarders interested in learning more about SEKO’s digital quoting and booking workflow can find additional information on the WebCargo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https://www.gurufocus.com/news/2960854/seko-logistics-taps-freightos-integration-to-scale-global-air-and-ground-quoting-and-booking-crgo-stock-news</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https://www.prnewswire.com/news-releases/seko-logistics-taps-freightos-integration-to-scale-global-air-and-ground-quoting-and-booking-302498679.html</w:t>
        </w:r>
      </w:hyperlink>
      <w:r>
        <w:t xml:space="preserve"> - SEKO Logistics has expanded its partnership with Freightos to integrate Freightos' 7LFreight and WebCargo solutions across its international network. This integration provides SEKO with access to live airfreight pricing from over 70 airlines and rates from a network of 150 Less-Than-Truckload (LTL) and 3,000 cartage providers. The collaboration aims to enhance quoting speeds, operational efficiency, and data consistency for SEKO's multimodal shipments, marking a significant step in SEKO's digital transformation efforts. (</w:t>
      </w:r>
      <w:hyperlink r:id="rId12">
        <w:r>
          <w:rPr>
            <w:color w:val="0000EE"/>
            <w:u w:val="single"/>
          </w:rPr>
          <w:t>prnewswire.com</w:t>
        </w:r>
      </w:hyperlink>
      <w:r>
        <w:t>)</w:t>
      </w:r>
      <w:r/>
    </w:p>
    <w:p>
      <w:pPr>
        <w:pStyle w:val="ListNumber"/>
        <w:spacing w:line="240" w:lineRule="auto"/>
        <w:ind w:left="720"/>
      </w:pPr>
      <w:r/>
      <w:hyperlink r:id="rId13">
        <w:r>
          <w:rPr>
            <w:color w:val="0000EE"/>
            <w:u w:val="single"/>
          </w:rPr>
          <w:t>https://www.webcargo.co/press-release/seko-logistics-taps-freightos-integration-to-scale-global-air-and-ground-quoting-and-booking/</w:t>
        </w:r>
      </w:hyperlink>
      <w:r>
        <w:t xml:space="preserve"> - Freightos and SEKO Logistics have expanded their partnership to unify air and ground rate management and booking across SEKO's international network. By integrating Freightos' 7LFreight and WebCargo solutions directly into SEKO's transportation management system, the collaboration aims to streamline access to carrier rates and standardize charge logic across regions, leading to faster, more accurate quoting and improved customer service. (</w:t>
      </w:r>
      <w:hyperlink r:id="rId14">
        <w:r>
          <w:rPr>
            <w:color w:val="0000EE"/>
            <w:u w:val="single"/>
          </w:rPr>
          <w:t>webcargo.co</w:t>
        </w:r>
      </w:hyperlink>
      <w:r>
        <w:t>)</w:t>
      </w:r>
      <w:r/>
    </w:p>
    <w:p>
      <w:pPr>
        <w:pStyle w:val="ListNumber"/>
        <w:spacing w:line="240" w:lineRule="auto"/>
        <w:ind w:left="720"/>
      </w:pPr>
      <w:r/>
      <w:hyperlink r:id="rId15">
        <w:r>
          <w:rPr>
            <w:color w:val="0000EE"/>
            <w:u w:val="single"/>
          </w:rPr>
          <w:t>https://ng.investing.com/news/company-news/seko-logistics-expands-freightos-partnership-for-global-booking-system-93CH-1995363</w:t>
        </w:r>
      </w:hyperlink>
      <w:r>
        <w:t xml:space="preserve"> - SEKO Logistics has expanded its partnership with Freightos to unify air and ground rate management and booking operations across its international network. The integration will deploy Freightos' 7LFreight and WebCargo forwarder solutions throughout SEKO's worldwide operations, which span more than 60 countries. The system will be delivered directly within SEKO's transportation management system, allowing users to access live airfreight pricing from over 70 airlines and rates from a network of over 150 LTL and 3,000 cartage providers. (</w:t>
      </w:r>
      <w:hyperlink r:id="rId16">
        <w:r>
          <w:rPr>
            <w:color w:val="0000EE"/>
            <w:u w:val="single"/>
          </w:rPr>
          <w:t>ng.investing.com</w:t>
        </w:r>
      </w:hyperlink>
      <w:r>
        <w:t>)</w:t>
      </w:r>
      <w:r/>
    </w:p>
    <w:p>
      <w:pPr>
        <w:pStyle w:val="ListNumber"/>
        <w:spacing w:line="240" w:lineRule="auto"/>
        <w:ind w:left="720"/>
      </w:pPr>
      <w:r/>
      <w:hyperlink r:id="rId17">
        <w:r>
          <w:rPr>
            <w:color w:val="0000EE"/>
            <w:u w:val="single"/>
          </w:rPr>
          <w:t>https://www.sekologistics.com/en/resource-hub/news/seko-logistics-and-air-ground-world-transport-form-partnership-to-give-clients-in-the-us-and-asia-broader-growth-and-supply-chain-opportunities/</w:t>
        </w:r>
      </w:hyperlink>
      <w:r>
        <w:t xml:space="preserve"> - SEKO Logistics and Air &amp; Ground World Transport (AGWorld) have signed a strategic partnership to create new cross-border growth opportunities for shippers doing business between Asia and the United States. The partnership aims to offer clients a unique platform of services to develop new trade relationships, leveraging AGWorld’s network of offices in Asia and SEKO Logistics’ more than 120 branches in 40 countries. (</w:t>
      </w:r>
      <w:hyperlink r:id="rId18">
        <w:r>
          <w:rPr>
            <w:color w:val="0000EE"/>
            <w:u w:val="single"/>
          </w:rPr>
          <w:t>sekologistics.com</w:t>
        </w:r>
      </w:hyperlink>
      <w:r>
        <w:t>)</w:t>
      </w:r>
      <w:r/>
    </w:p>
    <w:p>
      <w:pPr>
        <w:pStyle w:val="ListNumber"/>
        <w:spacing w:line="240" w:lineRule="auto"/>
        <w:ind w:left="720"/>
      </w:pPr>
      <w:r/>
      <w:hyperlink r:id="rId19">
        <w:r>
          <w:rPr>
            <w:color w:val="0000EE"/>
            <w:u w:val="single"/>
          </w:rPr>
          <w:t>https://www.sekologistics.com/us/news/posts/2020/january/seko-logistics-and-air-ground-world-transport-form-partnership-to-give-clients-in-the-us-and-asia-broader-growth-and-supply-chain-opportunities/</w:t>
        </w:r>
      </w:hyperlink>
      <w:r>
        <w:t xml:space="preserve"> - SEKO Logistics and Air &amp; Ground World Transport (AGWorld) have signed a strategic partnership to create new cross-border growth opportunities for shippers doing business between Asia and the United States. The partnership aims to offer clients a unique platform of services to develop new trade relationships, leveraging AGWorld’s network of offices in Asia and SEKO Logistics’ more than 120 branches in 40 countries. (</w:t>
      </w:r>
      <w:hyperlink r:id="rId20">
        <w:r>
          <w:rPr>
            <w:color w:val="0000EE"/>
            <w:u w:val="single"/>
          </w:rPr>
          <w:t>sekologistics.com</w:t>
        </w:r>
      </w:hyperlink>
      <w:r>
        <w:t>)</w:t>
      </w:r>
      <w:r/>
    </w:p>
    <w:p>
      <w:pPr>
        <w:pStyle w:val="ListNumber"/>
        <w:spacing w:line="240" w:lineRule="auto"/>
        <w:ind w:left="720"/>
      </w:pPr>
      <w:r/>
      <w:hyperlink r:id="rId10">
        <w:r>
          <w:rPr>
            <w:color w:val="0000EE"/>
            <w:u w:val="single"/>
          </w:rPr>
          <w:t>https://www.gurufocus.com/news/2960854/seko-logistics-taps-freightos-integration-to-scale-global-air-and-ground-quoting-and-booking-crgo-stock-news</w:t>
        </w:r>
      </w:hyperlink>
      <w:r>
        <w:t xml:space="preserve"> - Freightos (NASDAQ: CRGO), a leader in digital freight booking and payment platforms, has announced an expansion of its partnership with SEKO Logistics. This development sees SEKO scaling its use of Freightos' 7LFreight and WebCargo solutions to unify air and ground rate management and booking across its extensive international network. The partnership marks a significant step in SEKO's digital transformation efforts, evolving from a regional focus in the U.S. to a standardized global approach.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960854/seko-logistics-taps-freightos-integration-to-scale-global-air-and-ground-quoting-and-booking-crgo-stock-news" TargetMode="External"/><Relationship Id="rId11" Type="http://schemas.openxmlformats.org/officeDocument/2006/relationships/hyperlink" Target="https://www.prnewswire.com/news-releases/seko-logistics-taps-freightos-integration-to-scale-global-air-and-ground-quoting-and-booking-302498679.html" TargetMode="External"/><Relationship Id="rId12" Type="http://schemas.openxmlformats.org/officeDocument/2006/relationships/hyperlink" Target="https://www.prnewswire.com/news-releases/seko-logistics-taps-freightos-integration-to-scale-global-air-and-ground-quoting-and-booking-302498679.html?utm_source=openai" TargetMode="External"/><Relationship Id="rId13" Type="http://schemas.openxmlformats.org/officeDocument/2006/relationships/hyperlink" Target="https://www.webcargo.co/press-release/seko-logistics-taps-freightos-integration-to-scale-global-air-and-ground-quoting-and-booking/" TargetMode="External"/><Relationship Id="rId14" Type="http://schemas.openxmlformats.org/officeDocument/2006/relationships/hyperlink" Target="https://www.webcargo.co/press-release/seko-logistics-taps-freightos-integration-to-scale-global-air-and-ground-quoting-and-booking/?utm_source=openai" TargetMode="External"/><Relationship Id="rId15" Type="http://schemas.openxmlformats.org/officeDocument/2006/relationships/hyperlink" Target="https://ng.investing.com/news/company-news/seko-logistics-expands-freightos-partnership-for-global-booking-system-93CH-1995363" TargetMode="External"/><Relationship Id="rId16" Type="http://schemas.openxmlformats.org/officeDocument/2006/relationships/hyperlink" Target="https://ng.investing.com/news/company-news/seko-logistics-expands-freightos-partnership-for-global-booking-system-93CH-1995363?utm_source=openai" TargetMode="External"/><Relationship Id="rId17" Type="http://schemas.openxmlformats.org/officeDocument/2006/relationships/hyperlink" Target="https://www.sekologistics.com/en/resource-hub/news/seko-logistics-and-air-ground-world-transport-form-partnership-to-give-clients-in-the-us-and-asia-broader-growth-and-supply-chain-opportunities/" TargetMode="External"/><Relationship Id="rId18" Type="http://schemas.openxmlformats.org/officeDocument/2006/relationships/hyperlink" Target="https://www.sekologistics.com/en/resource-hub/news/seko-logistics-and-air-ground-world-transport-form-partnership-to-give-clients-in-the-us-and-asia-broader-growth-and-supply-chain-opportunities/?utm_source=openai" TargetMode="External"/><Relationship Id="rId19" Type="http://schemas.openxmlformats.org/officeDocument/2006/relationships/hyperlink" Target="https://www.sekologistics.com/us/news/posts/2020/january/seko-logistics-and-air-ground-world-transport-form-partnership-to-give-clients-in-the-us-and-asia-broader-growth-and-supply-chain-opportunities/" TargetMode="External"/><Relationship Id="rId20" Type="http://schemas.openxmlformats.org/officeDocument/2006/relationships/hyperlink" Target="https://www.sekologistics.com/us/news/posts/2020/january/seko-logistics-and-air-ground-world-transport-form-partnership-to-give-clients-in-the-us-and-asia-broader-growth-and-supply-chain-opportuniti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