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Cloud adoption accelerates digital transformation for New Zealand schools and SMEs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From classrooms to boardrooms, cloud services are fundamentally reshaping the educational and business landscapes across New Zealand, ushering in a new era defined by flexibility, resilience, and innovation. New Era Technology, a prominent provider in this space, has observed how cloud adoption is empowering both schools and small to medium-sized enterprises (SMEs) by offering scalable, secure, and cost-effective solutions that supersede traditional IT systems.</w:t>
      </w:r>
      <w:r/>
    </w:p>
    <w:p>
      <w:r/>
      <w:r>
        <w:t>The benefits of cloud computing for schools and SMEs in New Zealand are manifold. Remote accessibility stands out as a critical advantage, particularly relevant in a context where hybrid learning and flexible work arrangements have become the norm. Cloud infrastructure allows teachers, students, and business teams to access essential resources from any location, fostering continuous engagement regardless of physical presence. Furthermore, cloud services offer predictable monthly costs, eliminating the unexpected expenses often associated with hardware maintenance and upgrades, thereby enabling more accurate budgeting.</w:t>
      </w:r>
      <w:r/>
    </w:p>
    <w:p>
      <w:r/>
      <w:r>
        <w:t>Security and operational uptime also feature prominently in the value proposition. New Era Technology claims its cloud solutions deliver enterprise-grade protection with 99.9% uptime, ensuring data remains safe, accessible, and resilient against disruptions. Additionally, sustainability emerges as an increasingly important factor; by reducing dependency on physical hardware, cloud adoption significantly lowers energy consumption and the associated carbon footprint, aligning operational efficiency with environmental responsibility.</w:t>
      </w:r>
      <w:r/>
    </w:p>
    <w:p>
      <w:r/>
      <w:r>
        <w:t>One standout cloud offering tailored specifically for education is EduServe, designed to replace cumbersome onsite servers with streamlined, high-performance offsite infrastructure. Services include cloud-based email, backups, managed firewalls, single sign-on (SSO), and SMS hosting. Schools such as Allenvale School have reportedly benefited from major savings and smoother operational workflows after transitioning to this service.</w:t>
      </w:r>
      <w:r/>
    </w:p>
    <w:p>
      <w:r/>
      <w:r>
        <w:t>For SMEs, agility and scalability are paramount. Cloud solutions support businesses in scaling IT resources dynamically to meet fluctuating demands, protecting sensitive data through robust security protocols, and simplifying IT management via hosted software and storage. These capabilities serve a wide spectrum of enterprises, from retail shops to consultancies, allowing them to focus on growth while offloading complex IT responsibilities.</w:t>
      </w:r>
      <w:r/>
    </w:p>
    <w:p>
      <w:r/>
      <w:r>
        <w:t>Recognising the challenges faced by many organisations in managing IT, New Era Technology also offers managed services that cover network monitoring, helpdesk support, device and software management, as well as backup and recovery. These services function as extensions of client teams, alleviating IT burdens and allowing educators and entrepreneurs alike to focus on their core missions.</w:t>
      </w:r>
      <w:r/>
    </w:p>
    <w:p>
      <w:r/>
      <w:r>
        <w:t>However, stepping into the cloud demands consideration of certain critical factors. Reliable internet connectivity forms the backbone of cloud accessibility, and providers must ensure compliance with New Zealand’s stringent data privacy regulations. Additionally, successful migration requires detailed planning and expert support to guarantee minimal disruption.</w:t>
      </w:r>
      <w:r/>
    </w:p>
    <w:p>
      <w:r/>
      <w:r>
        <w:t>The strategic importance of cloud adoption is echoed by broader industry insights. According to the Spark State of Cloud 2025 report, New Zealand’s public cloud spending is projected to nearly double by 2028, underscoring cloud’s pivotal role in the nation’s future technological landscape. Yet, many organisations still regard cloud purely as a technical issue. New Era Technology advocates for elevating cloud discussions to the boardroom level, positioning cloud infrastructure as foundational for emerging technologies such as artificial intelligence, automation, and broader digital innovation.</w:t>
      </w:r>
      <w:r/>
    </w:p>
    <w:p>
      <w:r/>
      <w:r>
        <w:t>Supporting this perspective, a joint report by AWS and Accenture highlights the significant economic uplift that cloud-enabled technologies can deliver in New Zealand, projecting up to NZ$1.5 billion in annual productivity gains and employment support for 300,000 jobs by 2030. Despite this potential, the report reveals that while 40% of New Zealand businesses use basic cloud services, only a small percentage have embraced advanced cloud technologies like AI and machine learning. This gap signals a substantial opportunity for further cloud adoption and innovation across sectors including healthcare, education, and agriculture.</w:t>
      </w:r>
      <w:r/>
    </w:p>
    <w:p>
      <w:r/>
      <w:r>
        <w:t>Similarly, guidance specifically aimed at SMEs identifies that over half of New Zealand small and medium businesses have adopted basic cloud computing services, attracted by benefits including cost-effectiveness, improved collaboration, enhanced security, and sustainability. Challenges persist, notably skill shortages and cybersecurity concerns, but local cloud providers such as Catalyst Cloud, Datacom, and ASI Cloud are offering tailored solutions to address these issues and help SMEs leverage cloud technologies for competitive advantage.</w:t>
      </w:r>
      <w:r/>
    </w:p>
    <w:p>
      <w:r/>
      <w:r>
        <w:t>Government documentation highlights that for public organisations, cloud adoption delivers immediate gains such as cost reduction, workforce mobility, collaboration enhancement, and strong security, alongside long-term benefits like business continuity and agility necessary for building New Zealand’s digital economy.</w:t>
      </w:r>
      <w:r/>
    </w:p>
    <w:p>
      <w:r/>
      <w:r>
        <w:t>Practical examples from the education sector further illustrate cloud’s transformative power. Southland Girls’ High School in Invercargill, for instance, successfully overcame outdated infrastructure and slow connectivity by partnering with technology firms to migrate to Microsoft Azure and Office 365 cloud platforms. This shift not only enhanced collaboration through tools like Microsoft Teams and OneNote but also aligned the school with national digital education goals, representing a significant step forward in operational efficiency and teaching innovation.</w:t>
      </w:r>
      <w:r/>
    </w:p>
    <w:p>
      <w:r/>
      <w:r>
        <w:t>Economic analyses reinforce the broader national value of increased cloud adoption. The New Zealand Institute of Economic Research estimates that a 20% boost in cloud uptake could increase the country’s GDP by between NZ$3.5 billion and NZ$6.2 billion. Beyond economic metrics, cloud computing frees management from routine IT concerns, enabling greater focus on strategic innovation. However, realising these gains requires addressing barriers such as skills development and organisational readiness.</w:t>
      </w:r>
      <w:r/>
    </w:p>
    <w:p>
      <w:r/>
      <w:r>
        <w:t>In summary, cloud services stand as a critical enabler of modern education and business success in New Zealand. Providers like New Era Technology accentuate the vast benefits of cloud adoption, from enhanced flexibility and security to sustainability and economic growth. Both educational institutions and SMEs are invited to consider cloud migration not merely as a technological upgrade but as a strategic investment in future readiness and competitiveness, heralding a smarter, more connected tomorrow.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https://www.neweratech.com/nz/blog/cloud-services-for-schools-and-smes-in-new-zealand-empowering-education-and-enterprise/</w:t>
        </w:r>
      </w:hyperlink>
      <w:r>
        <w:t xml:space="preserve"> - Please view link - unable to able to access data</w:t>
      </w:r>
      <w:r/>
    </w:p>
    <w:p>
      <w:pPr>
        <w:pStyle w:val="ListNumber"/>
        <w:spacing w:line="240" w:lineRule="auto"/>
        <w:ind w:left="720"/>
      </w:pPr>
      <w:r/>
      <w:hyperlink r:id="rId10">
        <w:r>
          <w:rPr>
            <w:color w:val="0000EE"/>
            <w:u w:val="single"/>
          </w:rPr>
          <w:t>https://www.neweratech.com/nz/blog/cloud-services-for-schools-and-smes-in-new-zealand-empowering-education-and-enterprise/</w:t>
        </w:r>
      </w:hyperlink>
      <w:r>
        <w:t xml:space="preserve"> - This article discusses how cloud services are transforming education and business in New Zealand. It highlights the benefits of cloud adoption, including remote accessibility, cost efficiency, security, and sustainability. The piece introduces EduServe, a cloud hosting service tailored for New Zealand schools, and outlines cloud solutions for small and medium-sized enterprises (SMEs). It also addresses managed services that alleviate IT burdens and considerations for migrating to cloud services, such as internet reliability and data privacy. The article concludes by emphasizing the strategic advantage of cloud adoption for future innovation.</w:t>
      </w:r>
      <w:r/>
    </w:p>
    <w:p>
      <w:pPr>
        <w:pStyle w:val="ListNumber"/>
        <w:spacing w:line="240" w:lineRule="auto"/>
        <w:ind w:left="720"/>
      </w:pPr>
      <w:r/>
      <w:hyperlink r:id="rId11">
        <w:r>
          <w:rPr>
            <w:color w:val="0000EE"/>
            <w:u w:val="single"/>
          </w:rPr>
          <w:t>https://anz-resources.awscloud.com/anz-articles/aws-accenture-new-report-new-zealand</w:t>
        </w:r>
      </w:hyperlink>
      <w:r>
        <w:t xml:space="preserve"> - A report by AWS and Accenture reveals that cloud-enabled technologies could unlock up to NZ$1.5 billion in annual productivity gains and support 300,000 jobs across sectors like healthcare, education, and agriculture in New Zealand by 2030. The study highlights the current state of cloud adoption, noting that 40% of businesses use basic cloud services, 28% use intermediate applications, and only 13% leverage advanced technologies like AI and machine learning. The report underscores the significant opportunity for businesses to advance cloud adoption to fully realise its potential.</w:t>
      </w:r>
      <w:r/>
    </w:p>
    <w:p>
      <w:pPr>
        <w:pStyle w:val="ListNumber"/>
        <w:spacing w:line="240" w:lineRule="auto"/>
        <w:ind w:left="720"/>
      </w:pPr>
      <w:r/>
      <w:hyperlink r:id="rId12">
        <w:r>
          <w:rPr>
            <w:color w:val="0000EE"/>
            <w:u w:val="single"/>
          </w:rPr>
          <w:t>https://asi.co.nz/2025/05/19/cloud-adoption-in-new-zealand-a-guide-for-smes/</w:t>
        </w:r>
      </w:hyperlink>
      <w:r>
        <w:t xml:space="preserve"> - This guide explores the state of cloud adoption among New Zealand SMEs, noting that over 56% have embraced basic cloud services. It highlights the benefits of cloud computing, such as cost-effectiveness, enhanced collaboration, data security, and sustainability. The article also discusses challenges like lack of in-house skills, cybersecurity concerns, and cost predictability. It introduces local cloud providers like Catalyst Cloud, Datacom, and ASI Cloud, offering tailored solutions for SMEs. The guide concludes by emphasising the importance of cloud adoption for business growth and competitiveness.</w:t>
      </w:r>
      <w:r/>
    </w:p>
    <w:p>
      <w:pPr>
        <w:pStyle w:val="ListNumber"/>
        <w:spacing w:line="240" w:lineRule="auto"/>
        <w:ind w:left="720"/>
      </w:pPr>
      <w:r/>
      <w:hyperlink r:id="rId13">
        <w:r>
          <w:rPr>
            <w:color w:val="0000EE"/>
            <w:u w:val="single"/>
          </w:rPr>
          <w:t>https://www.digital.govt.nz/standards-and-guidance/technology-and-architecture/cloud-services/about/benefits-public-cloud</w:t>
        </w:r>
      </w:hyperlink>
      <w:r>
        <w:t xml:space="preserve"> - This resource outlines the immediate and long-term benefits of public cloud services for government organisations in New Zealand. Immediate benefits include cost reduction through economies of scale, increased workforce mobility, enhanced collaboration, rapid service adaptation, improved security, and strengthened resilience. Long-term benefits encompass creating an agile public service, ensuring business continuity, and building New Zealand's digital economy. The document underscores the strategic importance of cloud adoption in modernising and securing public sector institutions.</w:t>
      </w:r>
      <w:r/>
    </w:p>
    <w:p>
      <w:pPr>
        <w:pStyle w:val="ListNumber"/>
        <w:spacing w:line="240" w:lineRule="auto"/>
        <w:ind w:left="720"/>
      </w:pPr>
      <w:r/>
      <w:hyperlink r:id="rId14">
        <w:r>
          <w:rPr>
            <w:color w:val="0000EE"/>
            <w:u w:val="single"/>
          </w:rPr>
          <w:t>https://news.microsoft.com/en-nz/2019/03/06/new-zealand-high-school-transforms-learning-with-cloud-technology/</w:t>
        </w:r>
      </w:hyperlink>
      <w:r>
        <w:t xml:space="preserve"> - This article details how Southland Girls’ High School in Invercargill, New Zealand, transformed its learning environment by migrating to the cloud. Facing challenges with outdated servers and slow internet, the school partnered with pcMedia and Microsoft to implement a cloud-based solution using Microsoft Azure and Office 365. The migration led to enhanced collaboration among staff and students through tools like Microsoft Teams and OneNote, aligning the school with New Zealand's digital education goals and improving operational efficiency.</w:t>
      </w:r>
      <w:r/>
    </w:p>
    <w:p>
      <w:pPr>
        <w:pStyle w:val="ListNumber"/>
        <w:spacing w:line="240" w:lineRule="auto"/>
        <w:ind w:left="720"/>
      </w:pPr>
      <w:r/>
      <w:hyperlink r:id="rId15">
        <w:r>
          <w:rPr>
            <w:color w:val="0000EE"/>
            <w:u w:val="single"/>
          </w:rPr>
          <w:t>https://www.nzier.org.nz/publications/economic-potential-of-cloud-based-business-tools</w:t>
        </w:r>
      </w:hyperlink>
      <w:r>
        <w:t xml:space="preserve"> - A report by the New Zealand Institute of Economic Research (NZIER) examines the economic potential of increased cloud computing adoption in New Zealand. It estimates that a 20% increase in cloud uptake could boost the country's GDP by NZ$3.5 billion to NZ$6.2 billion. The report highlights benefits such as freeing up management time for strategic innovation and identifies barriers like the need for skill and knowledge development to effectively utilise cloud-based tools. It advocates for both industry and government efforts to overcome these challenges and realise the economic benefits of cloud computing.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eratech.com/nz/blog/cloud-services-for-schools-and-smes-in-new-zealand-empowering-education-and-enterprise/" TargetMode="External"/><Relationship Id="rId11" Type="http://schemas.openxmlformats.org/officeDocument/2006/relationships/hyperlink" Target="https://anz-resources.awscloud.com/anz-articles/aws-accenture-new-report-new-zealand" TargetMode="External"/><Relationship Id="rId12" Type="http://schemas.openxmlformats.org/officeDocument/2006/relationships/hyperlink" Target="https://asi.co.nz/2025/05/19/cloud-adoption-in-new-zealand-a-guide-for-smes/" TargetMode="External"/><Relationship Id="rId13" Type="http://schemas.openxmlformats.org/officeDocument/2006/relationships/hyperlink" Target="https://www.digital.govt.nz/standards-and-guidance/technology-and-architecture/cloud-services/about/benefits-public-cloud" TargetMode="External"/><Relationship Id="rId14" Type="http://schemas.openxmlformats.org/officeDocument/2006/relationships/hyperlink" Target="https://news.microsoft.com/en-nz/2019/03/06/new-zealand-high-school-transforms-learning-with-cloud-technology/" TargetMode="External"/><Relationship Id="rId15" Type="http://schemas.openxmlformats.org/officeDocument/2006/relationships/hyperlink" Target="https://www.nzier.org.nz/publications/economic-potential-of-cloud-based-business-to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