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Computer science expertise accelerates the digital overhaul of global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digital transformation of supply chains has fundamentally reshaped the logistics industry, creating an unprecedented demand for computer science expertise. Once characterised primarily by the physical movement of goods, today’s supply chains are high-speed, internet-connected ecosystems driven by data, software, and automation. This shift has opened new career avenues for computer science graduates, who are increasingly important in keeping the global flow of goods efficient and secure.</w:t>
      </w:r>
      <w:r/>
    </w:p>
    <w:p>
      <w:r/>
      <w:r>
        <w:t>At the heart of this evolution is the integration of advanced technologies including artificial intelligence (AI), cloud infrastructure, real-time analytics, and the Internet of Things (IoT). These technologies enable supply chains to move beyond simple tracking of shipments to sophisticated data-driven decision-making. Sensors, GPS, and IoT devices continuously feed logistics platforms with live data, which is analysed instantly to optimise routes, forecast demand, detect anomalies, and manage stock levels more precisely than ever before. According to industry specialists, software has become as critical as the trucks and cargo ships in the logistics process, underscoring the necessity for professionals who grasp both software development and system architecture.</w:t>
      </w:r>
      <w:r/>
    </w:p>
    <w:p>
      <w:r/>
      <w:r>
        <w:t>Computer science graduates now play diverse roles throughout the supply chain ecosystem. Software developers build scalable back-end systems to handle vast data flows, while front-end engineers create user-friendly dashboards for logistics operators. Systems engineers focus on maintaining uptime and securing global networks that underpin supply chain communications. Many such professionals have benefitted from online computer science degrees, which combine flexible learning with the acquisition of highly sought-after technical skills. This mode of education also equips them for remote work and rapid iteration, aligning well with the logistics sector’s fast-paced, digital environment.</w:t>
      </w:r>
      <w:r/>
    </w:p>
    <w:p>
      <w:r/>
      <w:r>
        <w:t>In particular, AI and automation have become pillars of modern supply chains. Computer scientists specialising in machine learning, data science, and automation scripting deploy models that predict stock requirements, identify shipping route anomalies, and automate warehouse operations through robotics. This shift from manual overviews to algorithmic management greatly improves efficiency and reduces human error—a development highlighted in analyses of logistics automation trends.</w:t>
      </w:r>
      <w:r/>
    </w:p>
    <w:p>
      <w:r/>
      <w:r>
        <w:t>Moreover, data analytics is central to the ongoing optimisation of supply chains. Detailed computational analysis helps companies identify bottlenecks, streamline procurement, and improve forecasting accuracy. The burgeoning role of data-driven strategies means specialists adept in databases, data visualisation, and reporting tools are in high demand. Experts underscore that these skills, common in a computer science curriculum, are essential for translating raw data into actionable business insights.</w:t>
      </w:r>
      <w:r/>
    </w:p>
    <w:p>
      <w:r/>
      <w:r>
        <w:t>As supply chains become increasingly digitised, cybersecurity has emerged as a critical concern. Cyberattacks on logistics networks can cause devastating disruptions, as illustrated by ransomware incidents targeting freight carriers and ports. Consequently, organisations are seeking cybersecurity professionals with specialised knowledge of the vulnerabilities unique to supply chain systems. Tasks include protecting IoT devices, encrypting data transfers, and threat modelling—a complex set of challenges requiring deep expertise in network security and safe coding practices. These professionals play a vital role not just in safeguarding IT infrastructure but also in securing the supply of essential goods such as food and medicine.</w:t>
      </w:r>
      <w:r/>
    </w:p>
    <w:p>
      <w:r/>
      <w:r>
        <w:t>Despite the surge in digitalisation, the supply chain sector faces a persistent talent gap in technical skills. The rapid adoption of new technologies has outpaced the availability of skilled personnel, prompting companies to rethink recruitment strategies. Increasingly, employers are open to candidates with diverse educational backgrounds—including coding bootcamps, online learning, and hybrid programmes—so long as they demonstrate the ability to solve problems algorithmically, build scalable systems, and stay current with emerging technologies.</w:t>
      </w:r>
      <w:r/>
    </w:p>
    <w:p>
      <w:r/>
      <w:r>
        <w:t>Looking forward, the distinction between logistics and technology is expected to blur further. The future promises more autonomous, predictive, and fully integrated supply chains, intensifying the need for professionals fluent in the "language" of these digital systems. Continuous learning and adaptation will be essential for supply chain analysts and managers, who must keep pace with innovations in automation, AI, and cybersecurity to maintain competitive advantage.</w:t>
      </w:r>
      <w:r/>
    </w:p>
    <w:p>
      <w:r/>
      <w:r>
        <w:t>In summary, computer science has become indispensable to the modern supply chain, driving efficiency, security, and innovation through advanced software development, data analytics, AI integration, and cybersecurity. Online education is playing a pivotal role in closing the sector’s talent gap, providing flexible access to the technical expertise that this rapidly evolving field demands. The synergy between logistics and technology will only deepen, underscoring the value of computer science graduates in shaping the future of global supply networks.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https://itsupplychain.com/why-the-it-supply-chain-requires-more-computer-science-degree-holders-than-ever-before/</w:t>
        </w:r>
      </w:hyperlink>
      <w:r>
        <w:t xml:space="preserve"> - Please view link - unable to able to access data</w:t>
      </w:r>
      <w:r/>
    </w:p>
    <w:p>
      <w:pPr>
        <w:pStyle w:val="ListNumber"/>
        <w:spacing w:line="240" w:lineRule="auto"/>
        <w:ind w:left="720"/>
      </w:pPr>
      <w:r/>
      <w:hyperlink r:id="rId11">
        <w:r>
          <w:rPr>
            <w:color w:val="0000EE"/>
            <w:u w:val="single"/>
          </w:rPr>
          <w:t>https://palospublishing.com/the-role-of-computer-science-in-automation-of-logistics/</w:t>
        </w:r>
      </w:hyperlink>
      <w:r>
        <w:t xml:space="preserve"> - This article discusses how computer science contributes to logistics automation by developing algorithms, machine learning models, data analytics tools, and AI systems that optimise operations. It highlights the shift from manual processes to automated systems in inventory management, warehouse operations, transportation, and last-mile delivery, emphasising the importance of computer science in enhancing efficiency and reducing errors in the logistics industry.</w:t>
      </w:r>
      <w:r/>
    </w:p>
    <w:p>
      <w:pPr>
        <w:pStyle w:val="ListNumber"/>
        <w:spacing w:line="240" w:lineRule="auto"/>
        <w:ind w:left="720"/>
      </w:pPr>
      <w:r/>
      <w:hyperlink r:id="rId12">
        <w:r>
          <w:rPr>
            <w:color w:val="0000EE"/>
            <w:u w:val="single"/>
          </w:rPr>
          <w:t>https://ciohub.org/post/2023/06/the-future-of-digital-supply-chain-essential-skills-for-success/</w:t>
        </w:r>
      </w:hyperlink>
      <w:r>
        <w:t xml:space="preserve"> - This piece outlines essential skills for success in the digital supply chain, including data analysis, digital literacy, collaboration, communication, and cybersecurity. It highlights the growing importance of these skills in the evolving landscape of supply chain management, driven by technological advancements and the increasing reliance on digital platforms and data-driven decision-making.</w:t>
      </w:r>
      <w:r/>
    </w:p>
    <w:p>
      <w:pPr>
        <w:pStyle w:val="ListNumber"/>
        <w:spacing w:line="240" w:lineRule="auto"/>
        <w:ind w:left="720"/>
      </w:pPr>
      <w:r/>
      <w:hyperlink r:id="rId13">
        <w:r>
          <w:rPr>
            <w:color w:val="0000EE"/>
            <w:u w:val="single"/>
          </w:rPr>
          <w:t>https://digitallearningedge.com/technical-skills-for-supply-chain-management/</w:t>
        </w:r>
      </w:hyperlink>
      <w:r>
        <w:t xml:space="preserve"> - This article emphasises the role of data analytics in supply chain management, detailing how systematic computational analysis informs decision-making processes. It discusses how integrating data analytics allows firms to optimise inventory levels, streamline procurement, and improve forecasting accuracy, thereby enhancing operational efficiency and profitability.</w:t>
      </w:r>
      <w:r/>
    </w:p>
    <w:p>
      <w:pPr>
        <w:pStyle w:val="ListNumber"/>
        <w:spacing w:line="240" w:lineRule="auto"/>
        <w:ind w:left="720"/>
      </w:pPr>
      <w:r/>
      <w:hyperlink r:id="rId14">
        <w:r>
          <w:rPr>
            <w:color w:val="0000EE"/>
            <w:u w:val="single"/>
          </w:rPr>
          <w:t>https://www.synlabs.io/post/the-role-of-technology-in-supply-chains</w:t>
        </w:r>
      </w:hyperlink>
      <w:r>
        <w:t xml:space="preserve"> - This article explores the impact of key technologies such as IoT, AI, and blockchain on supply chain management. It discusses how these technologies assist in tracking goods, predicting demand, and ensuring transaction transparency, thereby enhancing efficiency and responsiveness in supply chain operations.</w:t>
      </w:r>
      <w:r/>
    </w:p>
    <w:p>
      <w:pPr>
        <w:pStyle w:val="ListNumber"/>
        <w:spacing w:line="240" w:lineRule="auto"/>
        <w:ind w:left="720"/>
      </w:pPr>
      <w:r/>
      <w:hyperlink r:id="rId15">
        <w:r>
          <w:rPr>
            <w:color w:val="0000EE"/>
            <w:u w:val="single"/>
          </w:rPr>
          <w:t>https://www.ismworld.org/supply-management-news-and-reports/news-publications/inside-supply-management-magazine/blog/2023/2022-02/coding-knowledge-can-aid-supply-chain-decisions--and-opportunities</w:t>
        </w:r>
      </w:hyperlink>
      <w:r>
        <w:t xml:space="preserve"> - This blog post highlights the importance of coding and advanced analytics skills in supply chain management. It discusses how professionals at all levels can benefit from incorporating coding into their skill sets to analyse data, optimise processes, and make informed decisions, thereby improving overall supply chain performance.</w:t>
      </w:r>
      <w:r/>
    </w:p>
    <w:p>
      <w:pPr>
        <w:pStyle w:val="ListNumber"/>
        <w:spacing w:line="240" w:lineRule="auto"/>
        <w:ind w:left="720"/>
      </w:pPr>
      <w:r/>
      <w:hyperlink r:id="rId16">
        <w:r>
          <w:rPr>
            <w:color w:val="0000EE"/>
            <w:u w:val="single"/>
          </w:rPr>
          <w:t>https://americanprofessionguide.com/supply-chain-analysts-continuous-learning/</w:t>
        </w:r>
      </w:hyperlink>
      <w:r>
        <w:t xml:space="preserve"> - This article underscores the necessity for supply chain analysts to engage in continuous learning to keep up with technological advancements. It discusses how embracing new technologies, such as automation and data analytics, enables analysts to streamline processes, reduce errors, and improve decision-making, thereby maintaining a competitive edge in the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supplychain.com/why-the-it-supply-chain-requires-more-computer-science-degree-holders-than-ever-before/" TargetMode="External"/><Relationship Id="rId11" Type="http://schemas.openxmlformats.org/officeDocument/2006/relationships/hyperlink" Target="https://palospublishing.com/the-role-of-computer-science-in-automation-of-logistics/" TargetMode="External"/><Relationship Id="rId12" Type="http://schemas.openxmlformats.org/officeDocument/2006/relationships/hyperlink" Target="https://ciohub.org/post/2023/06/the-future-of-digital-supply-chain-essential-skills-for-success/" TargetMode="External"/><Relationship Id="rId13" Type="http://schemas.openxmlformats.org/officeDocument/2006/relationships/hyperlink" Target="https://digitallearningedge.com/technical-skills-for-supply-chain-management/" TargetMode="External"/><Relationship Id="rId14" Type="http://schemas.openxmlformats.org/officeDocument/2006/relationships/hyperlink" Target="https://www.synlabs.io/post/the-role-of-technology-in-supply-chains" TargetMode="External"/><Relationship Id="rId15" Type="http://schemas.openxmlformats.org/officeDocument/2006/relationships/hyperlink" Target="https://www.ismworld.org/supply-management-news-and-reports/news-publications/inside-supply-management-magazine/blog/2023/2022-02/coding-knowledge-can-aid-supply-chain-decisions--and-opportunities" TargetMode="External"/><Relationship Id="rId16" Type="http://schemas.openxmlformats.org/officeDocument/2006/relationships/hyperlink" Target="https://americanprofessionguide.com/supply-chain-analysts-continuous-lear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