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innovations revolutionise logistics and supply chain management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intricately connected global economy, the efficiency and competitiveness of businesses hinge profoundly on two interlinked yet distinct domains: logistics and supply chain management (SCM). While these terms are often used interchangeably, a closer examination reveals that logistics represents a critical subset within the broader framework of SCM, each playing unique roles in ensuring that goods and services flow seamlessly from production points to end consumers.</w:t>
      </w:r>
      <w:r/>
    </w:p>
    <w:p>
      <w:r/>
      <w:r>
        <w:t>Logistics is fundamentally concerned with the detailed orchestration of the movement, storage, and handling of goods, services, and information throughout the supply chain. Its core functions include transportation—moving products between suppliers, manufacturers, and customers—efficient warehousing, precise inventory management, order fulfilment, packaging, and reverse logistics such as handling returns and recycling. The ultimate objective of logistics is achieving customer satisfaction by ensuring the right products are delivered to the right place, at the right time, and in optimal condition, all while controlling costs and mitigating risks. Furthermore, modern logistics increasingly integrates sustainability efforts by optimising transport routes and minimising waste, aligning with rising consumer and regulatory demands for eco-friendly business practices.</w:t>
      </w:r>
      <w:r/>
    </w:p>
    <w:p>
      <w:r/>
      <w:r>
        <w:t>Supply chain management encompasses a far broader strategic discipline, coordinating all activities from raw material procurement through production, logistics, and finally to customer delivery and after-sales service. Beyond logistics, SCM incorporates supplier relationship management, production planning, demand forecasting, risk mitigation, and collaboration across multiple organisations. It aims to optimise the entire end-to-end supply process to reduce operational costs, enhance efficiency, build resilience against disruptions, and foster competitive advantage through innovation and integration. For example, companies increasingly diversify their supplier base to manage geopolitical risks and implement advanced demand forecasting with artificial intelligence to better align production with market needs.</w:t>
      </w:r>
      <w:r/>
    </w:p>
    <w:p>
      <w:r/>
      <w:r>
        <w:t>The distinction between logistics and SCM can be viewed in terms of scope and focus. Logistics is operational and tactical, primarily concerned with transport, storage, and distribution activities that address short- to medium-term efficiency. SCM, by contrast, is strategic and holistic, integrating procurement, production, logistics, and customer service with a long-term perspective on value creation and competitiveness. This broader view positions SCM as the framework that ensures all the “cogs” in the supply network work in unison, while logistics represents one essential cog among many.</w:t>
      </w:r>
      <w:r/>
    </w:p>
    <w:p>
      <w:r/>
      <w:r>
        <w:t>The critical importance of both logistics and SCM in business is underscored by their impact on customer satisfaction, cost efficiency, and global competitiveness. Today’s consumers expect rapid, reliable, and affordable delivery—a demand highlighted by the surge in e-commerce—which logistics directly supports through efficient transportation and inventory management. Simultaneously, SCM streamlines supplier relationships and production scheduling, producing operational efficiencies that reduce costs and improve service levels. Real-world exemplars demonstrate these principles in action: Amazon leverages sophisticated algorithms and robotics to achieve unparalleled logistics speed and integration; Toyota’s Just-In-Time production relies on flawless logistics coordination to minimise inventory costs; and Walmart uses advanced data analytics in SCM to forecast demand and negotiate supplier contracts that underpin its low-price strategy.</w:t>
      </w:r>
      <w:r/>
    </w:p>
    <w:p>
      <w:r/>
      <w:r>
        <w:t>However, businesses face significant challenges in both areas. Rising fuel and transportation expenses increase logistics costs, while global disruptions such as pandemics, trade tensions, and labour shortages expose supply chain vulnerabilities. The rapid pace of digital transformation demands substantial investment to integrate new technologies like AI, machine learning, and blockchain for better forecasting, transparency, and process automation. Equally pressing are sustainability imperatives, which compel businesses to balance cost efficiency with environmentally responsible practices, such as adopting green logistics and circular economy models.</w:t>
      </w:r>
      <w:r/>
    </w:p>
    <w:p>
      <w:r/>
      <w:r>
        <w:t>The future trajectory of logistics and SCM points towards hyper-automation, predictive analytics, and sustainable supply chain innovations. AI-driven decision-making will enhance precision in forecasting and operations, while renewable energy adoption and circular supply chains aim to reduce carbon footprints. Stronger collaboration across companies, governments, and technology providers is expected to further bolster resilience and responsiveness in global commerce.</w:t>
      </w:r>
      <w:r/>
    </w:p>
    <w:p>
      <w:r/>
      <w:r>
        <w:t>Industry data underscores that successful logistics and supply chain management not only enhance customer service and operational efficiency but also serve as strategic levers for competitive advantage and long-term value creation. As highlighted by NetSuite, logistics should be viewed not merely as an operational function but as a strategic tool to drive resilience and loyalty. Michigan State University Online and Inbound Logistics both emphasise that logistics forms the operational backbone of the broader supply chain network, ensuring goods flow efficiently and cost-effectively.</w:t>
      </w:r>
      <w:r/>
    </w:p>
    <w:p>
      <w:r/>
      <w:r>
        <w:t>In conclusion, mastering logistics and supply chain management is vital for businesses aiming to thrive in today’s competitive, interconnected, and fast-evolving marketplace. Logistics ensures the efficient movement and storage of goods, while SCM orchestrates the broader network of sourcing, production, and delivery activities. Together, they enable businesses to deliver value consistently, optimise costs, mitigate risks, and build sustainable, resilient operations. With growing globalisation, escalating consumer expectations, and intensifying sustainability requirements, investing in integrated, technology-enabled logistics and supply chain systems will be indispensable for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https://ccr-mag.com/what-is-logistics-and-supply-chain-management/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https://www.netsuite.com/portal/resource/articles/erp/importance-of-logistics.shtml</w:t>
        </w:r>
      </w:hyperlink>
      <w:r>
        <w:t xml:space="preserve"> - This article from NetSuite discusses the critical role of logistics in business operations. It highlights how effective logistics management ensures timely deliveries, reduces operational costs, and enhances customer satisfaction. The piece also emphasizes the importance of viewing logistics as a strategic lever rather than a mere operational function, noting that well-executed logistics can drive operational efficiency, resilience, and customer loyalty.</w:t>
      </w:r>
      <w:r/>
    </w:p>
    <w:p>
      <w:pPr>
        <w:pStyle w:val="ListNumber"/>
        <w:spacing w:line="240" w:lineRule="auto"/>
        <w:ind w:left="720"/>
      </w:pPr>
      <w:r/>
      <w:hyperlink r:id="rId12">
        <w:r>
          <w:rPr>
            <w:color w:val="0000EE"/>
            <w:u w:val="single"/>
          </w:rPr>
          <w:t>https://www.netsuite.com/portal/resource/articles/erp/supply-chain-management-vs-logistics.shtml</w:t>
        </w:r>
      </w:hyperlink>
      <w:r>
        <w:t xml:space="preserve"> - NetSuite's article delves into the distinctions between supply chain management (SCM) and logistics. It clarifies that while logistics focuses on the movement and storage of goods, SCM encompasses the entire process from sourcing raw materials to delivering finished products to customers. The piece underscores the importance of understanding these differences to optimise operations and build a competitive advantage.</w:t>
      </w:r>
      <w:r/>
    </w:p>
    <w:p>
      <w:pPr>
        <w:pStyle w:val="ListNumber"/>
        <w:spacing w:line="240" w:lineRule="auto"/>
        <w:ind w:left="720"/>
      </w:pPr>
      <w:r/>
      <w:hyperlink r:id="rId13">
        <w:r>
          <w:rPr>
            <w:color w:val="0000EE"/>
            <w:u w:val="single"/>
          </w:rPr>
          <w:t>https://www.michiganstateuniversityonline.com/resources/supply-chain/logistics-fundamental-to-supply-chain-success/</w:t>
        </w:r>
      </w:hyperlink>
      <w:r>
        <w:t xml:space="preserve"> - This resource from Michigan State University Online explores the essential role of logistics within supply chain management. It defines logistics as the planning, execution, and management of goods, services, and information from origin to consumption. The article discusses how effective logistics aligns various operations, including transportation, warehousing, and inventory management, to ensure timely and cost-effective delivery to customers.</w:t>
      </w:r>
      <w:r/>
    </w:p>
    <w:p>
      <w:pPr>
        <w:pStyle w:val="ListNumber"/>
        <w:spacing w:line="240" w:lineRule="auto"/>
        <w:ind w:left="720"/>
      </w:pPr>
      <w:r/>
      <w:hyperlink r:id="rId14">
        <w:r>
          <w:rPr>
            <w:color w:val="0000EE"/>
            <w:u w:val="single"/>
          </w:rPr>
          <w:t>https://www.inboundlogistics.com/articles/supply-chain-vs-logistics/</w:t>
        </w:r>
      </w:hyperlink>
      <w:r>
        <w:t xml:space="preserve"> - Inbound Logistics provides an in-depth comparison between supply chain and logistics. The article defines a supply chain as the network of organisations, people, activities, information, and resources necessary for moving a product or service from supplier to customer. It contrasts this with logistics, which focuses on the storage and shipping of goods and services across the supply chain, highlighting the integration opportunities between the two.</w:t>
      </w:r>
      <w:r/>
    </w:p>
    <w:p>
      <w:pPr>
        <w:pStyle w:val="ListNumber"/>
        <w:spacing w:line="240" w:lineRule="auto"/>
        <w:ind w:left="720"/>
      </w:pPr>
      <w:r/>
      <w:hyperlink r:id="rId15">
        <w:r>
          <w:rPr>
            <w:color w:val="0000EE"/>
            <w:u w:val="single"/>
          </w:rPr>
          <w:t>https://www.netsuite.com/portal/resource/articles/erp/logistics.shtml</w:t>
        </w:r>
      </w:hyperlink>
      <w:r>
        <w:t xml:space="preserve"> - NetSuite's article outlines the importance of logistics in business, detailing how logistics management impacts a company’s bottom line. It discusses six major benefits of effective logistics management, including increased visibility, reduced overhead, and improved customer experience. The piece also highlights how logistics management enables companies to reduce overhead in areas from cutting shipping costs to shrinking how much warehouse space they need by proactively controlling inventory levels.</w:t>
      </w:r>
      <w:r/>
    </w:p>
    <w:p>
      <w:pPr>
        <w:pStyle w:val="ListNumber"/>
        <w:spacing w:line="240" w:lineRule="auto"/>
        <w:ind w:left="720"/>
      </w:pPr>
      <w:r/>
      <w:hyperlink r:id="rId16">
        <w:r>
          <w:rPr>
            <w:color w:val="0000EE"/>
            <w:u w:val="single"/>
          </w:rPr>
          <w:t>https://www.jusdaglobal.com/en/article/importance-logistics-supply-chain-efficiency/</w:t>
        </w:r>
      </w:hyperlink>
      <w:r>
        <w:t xml:space="preserve"> - JUSDA Global's article discusses the significance of logistics in achieving supply chain efficiency. It highlights how logistics contributes to cost savings, customer satisfaction, and business growth. The piece also explores the rise of AI and data-driven logistics solutions, noting that AI is making logistics smarter and more accurate, reducing mistakes, optimising resource use, and providing real-time updates.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cr-mag.com/what-is-logistics-and-supply-chain-management/" TargetMode="External"/><Relationship Id="rId11" Type="http://schemas.openxmlformats.org/officeDocument/2006/relationships/hyperlink" Target="https://www.netsuite.com/portal/resource/articles/erp/importance-of-logistics.shtml" TargetMode="External"/><Relationship Id="rId12" Type="http://schemas.openxmlformats.org/officeDocument/2006/relationships/hyperlink" Target="https://www.netsuite.com/portal/resource/articles/erp/supply-chain-management-vs-logistics.shtml" TargetMode="External"/><Relationship Id="rId13" Type="http://schemas.openxmlformats.org/officeDocument/2006/relationships/hyperlink" Target="https://www.michiganstateuniversityonline.com/resources/supply-chain/logistics-fundamental-to-supply-chain-success/" TargetMode="External"/><Relationship Id="rId14" Type="http://schemas.openxmlformats.org/officeDocument/2006/relationships/hyperlink" Target="https://www.inboundlogistics.com/articles/supply-chain-vs-logistics/" TargetMode="External"/><Relationship Id="rId15" Type="http://schemas.openxmlformats.org/officeDocument/2006/relationships/hyperlink" Target="https://www.netsuite.com/portal/resource/articles/erp/logistics.shtml" TargetMode="External"/><Relationship Id="rId16" Type="http://schemas.openxmlformats.org/officeDocument/2006/relationships/hyperlink" Target="https://www.jusdaglobal.com/en/article/importance-logistics-supply-chain-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