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Revolves into an ongoing organisational journey of perpetual 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transformation is no longer a project with a defined endpoint; it has evolved into an ongoing organisational journey that demands continual adaptation and cultural evolution. In an era where technological advancements and market dynamics shift rapidly, standing still has become riskier than taking action, a reality underscored by industry leaders.</w:t>
      </w:r>
      <w:r/>
    </w:p>
    <w:p>
      <w:r/>
      <w:r>
        <w:t>Tarik Shalby, reflecting on two decades of experience across various roles in the tech landscape, highlights that technology alone does not drive transformation. Instead, the fundamental challenge lies within the organisational culture—a natural human resistance to change can hinder progress. He emphasises that true transformation is akin to organisational soul-searching, a concerted effort to simplify and organise infrastructure, establish a Single Source of Truth (SSOT), and devise strategies to unlock and harness the power of data. According to Shalby, companies that succeed are not necessarily those that chase the newest software, but those that embed adaptability into their very DNA, recognising that what seems disruptive today will become the standard tomorrow.</w:t>
      </w:r>
      <w:r/>
    </w:p>
    <w:p>
      <w:r/>
      <w:r>
        <w:t>This perspective aligns with broader industry insights. A report from NTT DATA points to the digital transformation journey as an ongoing process dedicated to continuously delivering customer value by leveraging existing strengths and data, under a framework they term the Customer Value Reinvention Strategy (CVRS). This approach underscores the necessity for companies to foster adaptability within their cultures to thrive amid constant evolution.</w:t>
      </w:r>
      <w:r/>
    </w:p>
    <w:p>
      <w:r/>
      <w:r>
        <w:t>Similarly, the Small Business Charter dispels the myth of digital transformation as a finite endeavour, describing it instead as a perpetually evolving system. Technological innovation and changing customer needs require companies to adopt iterative strategies marked by continuous learning and the integration of legacy systems. The article promotes a mindset of 'never done,' encouraging organisations to maintain agility and adapt continuously to sustain relevance and competitive advantage.</w:t>
      </w:r>
      <w:r/>
    </w:p>
    <w:p>
      <w:r/>
      <w:r>
        <w:t>Further emphasising perpetual change, insights from global consultancy SThree argue that digital transformation necessitates businesses to abandon static, top-down operational models in favour of agility, continuous improvement, and inclusive employee involvement. Supporting employees through skill development and new challenges is deemed critical to ensuring successful adoption and ongoing momentum.</w:t>
      </w:r>
      <w:r/>
    </w:p>
    <w:p>
      <w:r/>
      <w:r>
        <w:t>Delta T Partners extend this viewpoint by stressing the importance of long-term technology roadmaps, dedicated transformation teams, and a culture of continuous innovation to handle the relentless pace of change and shifting customer expectations. Their analysis highlights that transformation is a process rather than a single project, requiring a sustained commitment to innovation and adaptation.</w:t>
      </w:r>
      <w:r/>
    </w:p>
    <w:p>
      <w:r/>
      <w:r>
        <w:t>The concept of digitalisation as a state of being, rather than a goal, is further reinforced by Davide Wietlisbach, who advocates for embedding digital practices deeply into organisational identity. He argues that embracing digitalisation empowers employees to innovate fearlessly and work smarter, fostering a culture that prioritises customer needs, agility, and continuous learning.</w:t>
      </w:r>
      <w:r/>
    </w:p>
    <w:p>
      <w:r/>
      <w:r>
        <w:t>Expanding on this iterative nature, thought leadership from ikumar.medium frames digital transformation as a continuous loop integrating strategy, architecture, and agile execution. This model underscores the necessity for organisations to embed feedback loops and maintain enterprise architecture as a strategic muscle, enabling ongoing refinement and responsiveness to change.</w:t>
      </w:r>
      <w:r/>
    </w:p>
    <w:p>
      <w:r/>
      <w:r>
        <w:t>Collectively, these perspectives articulate a fundamental shift in how organisations must approach digital transformation. No longer a finite project with a conclusion, it is a continuous, evolving journey that demands cultural change, strategic foresight, and operational agility. Companies that recognise and internalise this reality are positioned to navigate ongoing disruptions, capture data-driven opportunities, and maintain competitive advantage in an ever-changing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https://medium.com/@TarikShalby/digital-transformation-isnt-a-project-d2475290f6bc?source=rss------product_management-5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https://www.nttdata.com/global/en/insights/focus/2023/digital-transformation-is-not-just-a-project-it-is-a-continuous-journey</w:t>
        </w:r>
      </w:hyperlink>
      <w:r>
        <w:t xml:space="preserve"> - This article discusses the concept of digital transformation as an ongoing journey rather than a finite project. It emphasizes the importance of continuously finding new ways to deliver value to customers and highlights the need for organizations to adapt to changing technologies and customer expectations. The piece also introduces the 'Customer Value Reinvention Strategy' (CVRS), which focuses on leveraging existing strengths and data to succeed in the digital age. The authors argue that successful companies build adaptability into their culture to thrive in a constantly evolving market.</w:t>
      </w:r>
      <w:r/>
    </w:p>
    <w:p>
      <w:pPr>
        <w:pStyle w:val="ListNumber"/>
        <w:spacing w:line="240" w:lineRule="auto"/>
        <w:ind w:left="720"/>
      </w:pPr>
      <w:r/>
      <w:hyperlink r:id="rId12">
        <w:r>
          <w:rPr>
            <w:color w:val="0000EE"/>
            <w:u w:val="single"/>
          </w:rPr>
          <w:t>https://smallbusinesscharter.org/news-and-insights/insights/why-you-will-never-be-done-with-digital-transformation</w:t>
        </w:r>
      </w:hyperlink>
      <w:r>
        <w:t xml:space="preserve"> - This article explores the myth that digital transformation is a one-time project with a defined endpoint. It argues that digital systems are perpetually evolving due to technological advancements and changing customer requirements. The piece advocates for an iterative approach to digital transformation, addressing challenges like procurement hurdles, continuous learning, and legacy system integration. It emphasizes the importance of a 'never done' mindset, where organizations continuously adapt to evolving user needs and technological advancements to remain relevant and competitive.</w:t>
      </w:r>
      <w:r/>
    </w:p>
    <w:p>
      <w:pPr>
        <w:pStyle w:val="ListNumber"/>
        <w:spacing w:line="240" w:lineRule="auto"/>
        <w:ind w:left="720"/>
      </w:pPr>
      <w:r/>
      <w:hyperlink r:id="rId13">
        <w:r>
          <w:rPr>
            <w:color w:val="0000EE"/>
            <w:u w:val="single"/>
          </w:rPr>
          <w:t>https://www.sthree.com/en-jp/insights-and-research/digitalisation/the-only-constant-is-change-why-digital-first-means-endless-transformation/</w:t>
        </w:r>
      </w:hyperlink>
      <w:r>
        <w:t xml:space="preserve"> - This article examines the concept of digital transformation as a continuous journey rather than a destination. It highlights the challenges businesses face in keeping up with rapidly evolving technologies and changing customer expectations. The piece discusses the need for organizations to embrace perpetual change, move away from top-down processes, and focus on agility and continuous improvement. It also emphasizes the importance of involving employees at all levels in the transformation process and supporting them through skill development and new challenges to ensure successful digital adoption.</w:t>
      </w:r>
      <w:r/>
    </w:p>
    <w:p>
      <w:pPr>
        <w:pStyle w:val="ListNumber"/>
        <w:spacing w:line="240" w:lineRule="auto"/>
        <w:ind w:left="720"/>
      </w:pPr>
      <w:r/>
      <w:hyperlink r:id="rId14">
        <w:r>
          <w:rPr>
            <w:color w:val="0000EE"/>
            <w:u w:val="single"/>
          </w:rPr>
          <w:t>https://deltatpartners.com/digital-transformation-is-a-process-not-a-project/</w:t>
        </w:r>
      </w:hyperlink>
      <w:r>
        <w:t xml:space="preserve"> - This article argues that digital transformation should be viewed as an ongoing journey rather than a finite project. It discusses the rapid pace of technological evolution and shifting customer expectations, emphasizing the need for organizations to continuously adapt. The piece highlights the importance of establishing long-term technology roadmaps, innovation processes, and dedicated digital transformation teams. It also underscores the necessity of fostering a culture of continuous innovation and adaptation to respond effectively to emerging trends and disruptions in the digital landscape.</w:t>
      </w:r>
      <w:r/>
    </w:p>
    <w:p>
      <w:pPr>
        <w:pStyle w:val="ListNumber"/>
        <w:spacing w:line="240" w:lineRule="auto"/>
        <w:ind w:left="720"/>
      </w:pPr>
      <w:r/>
      <w:hyperlink r:id="rId15">
        <w:r>
          <w:rPr>
            <w:color w:val="0000EE"/>
            <w:u w:val="single"/>
          </w:rPr>
          <w:t>https://medium.com/@davide-wietlisbach/digitalization-is-not-a-project-its-a-state-of-being-da454e920684</w:t>
        </w:r>
      </w:hyperlink>
      <w:r>
        <w:t xml:space="preserve"> - This article presents digitalization as an ongoing state of being rather than a finite project. It emphasizes that digitalization should become a natural part of an organization, empowering employees to work smarter and innovate fearlessly. The piece highlights the importance of focusing on customer needs and preferences, fostering a culture of continuous learning and agility, and viewing technology as a tool for organizational evolution. It argues that digitalization is not something to be completed but something to be embraced as an integral part of an organization's identity and operations.</w:t>
      </w:r>
      <w:r/>
    </w:p>
    <w:p>
      <w:pPr>
        <w:pStyle w:val="ListNumber"/>
        <w:spacing w:line="240" w:lineRule="auto"/>
        <w:ind w:left="720"/>
      </w:pPr>
      <w:r/>
      <w:hyperlink r:id="rId16">
        <w:r>
          <w:rPr>
            <w:color w:val="0000EE"/>
            <w:u w:val="single"/>
          </w:rPr>
          <w:t>https://ikumar.medium.com/why-digital-transformation-is-a-continuous-loop-not-a-one-time-project-a7a9765b98a2</w:t>
        </w:r>
      </w:hyperlink>
      <w:r>
        <w:t xml:space="preserve"> - This article challenges the traditional view of digital transformation as a one-time project with a set timeline and endpoint. It presents transformation as a continuous loop, driven by strategy, enabled by architecture, and executed with agility. The piece outlines a new transformation loop that includes defining business vision, capability modeling, architecture alignment, process optimization, agile execution, outcome measurement, and strategy refinement. It emphasizes the need for organizations to embed feedback loops into their DNA and treat enterprise architecture as a strategic muscle to lead continuous transformation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TarikShalby/digital-transformation-isnt-a-project-d2475290f6bc?source=rss------product_management-5" TargetMode="External"/><Relationship Id="rId11" Type="http://schemas.openxmlformats.org/officeDocument/2006/relationships/hyperlink" Target="https://www.nttdata.com/global/en/insights/focus/2023/digital-transformation-is-not-just-a-project-it-is-a-continuous-journey" TargetMode="External"/><Relationship Id="rId12" Type="http://schemas.openxmlformats.org/officeDocument/2006/relationships/hyperlink" Target="https://smallbusinesscharter.org/news-and-insights/insights/why-you-will-never-be-done-with-digital-transformation" TargetMode="External"/><Relationship Id="rId13" Type="http://schemas.openxmlformats.org/officeDocument/2006/relationships/hyperlink" Target="https://www.sthree.com/en-jp/insights-and-research/digitalisation/the-only-constant-is-change-why-digital-first-means-endless-transformation/" TargetMode="External"/><Relationship Id="rId14" Type="http://schemas.openxmlformats.org/officeDocument/2006/relationships/hyperlink" Target="https://deltatpartners.com/digital-transformation-is-a-process-not-a-project/" TargetMode="External"/><Relationship Id="rId15" Type="http://schemas.openxmlformats.org/officeDocument/2006/relationships/hyperlink" Target="https://medium.com/@davide-wietlisbach/digitalization-is-not-a-project-its-a-state-of-being-da454e920684" TargetMode="External"/><Relationship Id="rId16" Type="http://schemas.openxmlformats.org/officeDocument/2006/relationships/hyperlink" Target="https://ikumar.medium.com/why-digital-transformation-is-a-continuous-loop-not-a-one-time-project-a7a9765b98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