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digital twins revolutionise supply chain resilience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concept of the digital twin, which has been previously discussed in Eleatiche, represents a virtual replica of a physical object, system, or process that accurately mirrors its real-time state and behaviour. In the context of supply chains, digital twins replicate the entire logistics network—from suppliers through manufacturing plants, distribution centres, to retail points and end customers—enabling integrated monitoring and management.</w:t>
      </w:r>
      <w:r/>
    </w:p>
    <w:p>
      <w:r/>
      <w:r>
        <w:t>The transformative potential of digital twins is significantly amplified by artificial intelligence (AI). While early digital twin models were static representations, the integration of AI allows these replicas to evolve into dynamic, predictive systems. AI continuously analyses data sourced from Internet of Things (IoT) sensors, enterprise resource planning (ERP) systems, warehouse management systems, and more, feeding advanced algorithms within the digital twin. This creates a “living” model capable of simulating future scenarios, anticipating disruptions, and recommending optimal operational decisions.</w:t>
      </w:r>
      <w:r/>
    </w:p>
    <w:p>
      <w:r/>
      <w:r>
        <w:t>This shift towards AI-enhanced digital twins is revolutionising supply chain management by enabling a transition from traditional, experience-based reactive approaches to proactive, data-driven decision-making grounded in real-time simulation and predictive analytics. Such innovation has become especially crucial amid today's volatile and unstable global market conditions. The profound disruptions caused by the Covid-19 pandemic, geopolitical tensions, and climate change have tested supply chains worldwide, highlighting the necessity for greater resilience and flexibility.</w:t>
      </w:r>
      <w:r/>
    </w:p>
    <w:p>
      <w:r/>
      <w:r>
        <w:t>In addition to resilience, rising customer expectations for rapid delivery and personalised service, alongside increasing pressure on companies to reduce emissions and waste, are driving adoption of digital twin technology. Many businesses are now investing heavily in AI-powered digital twins to bolster supply chain resilience, optimise operational costs, and minimise environmental impact.</w:t>
      </w:r>
      <w:r/>
    </w:p>
    <w:p>
      <w:r/>
      <w:r>
        <w:t>According to Forbes, digital twins, when integrated with AI and predictive analytics in real time, empower companies to optimise operations and anticipate potential disruptions, thus boosting overall performance. In manufacturing and logistics, this strategic integration supports smoother operations and enhances supply chain efficiency and robustness.</w:t>
      </w:r>
      <w:r/>
    </w:p>
    <w:p>
      <w:r/>
      <w:r>
        <w:t>Further insights from McKinsey reveal that digital twins enable end-to-end modelling of supply chains, capturing interactions between physical and digital processes from product design to distribution. The inclusion of predictive AI can even create self-monitoring and self-healing systems, allowing supply chains to recalibrate dynamically for greater flexibility and agility.</w:t>
      </w:r>
      <w:r/>
    </w:p>
    <w:p>
      <w:r/>
      <w:r>
        <w:t>The role of digital twins extends deeply into warehouse operations as well. A report from Arvist highlights their capability for layout optimisation, real-time inventory tracking, equipment monitoring, process improvement, and analytics. These benefits collectively enhance operational efficiency and elevate overall warehouse performance.</w:t>
      </w:r>
      <w:r/>
    </w:p>
    <w:p>
      <w:r/>
      <w:r>
        <w:t>Supply chain analytics platforms underscore the importance of combining IoT, AI, and machine learning in digital twin applications. This combination enables real-time monitoring and predictive maintenance, key factors for informed, agile decision-making within supply chains. Challenges remain in implementation, but the benefits in improved visibility and responsiveness are substantial.</w:t>
      </w:r>
      <w:r/>
    </w:p>
    <w:p>
      <w:r/>
      <w:r>
        <w:t>Beyond operational advantages, companies adopting digital twins also report improvements in agility and decision quality. PixelPlex notes that visualising the entire supply chain digitally helps optimise it end-to-end, which translates into higher profitability and increased competitiveness.</w:t>
      </w:r>
      <w:r/>
    </w:p>
    <w:p>
      <w:r/>
      <w:r>
        <w:t>Moreover, Adexin details how digital twins offer real-time visibility into warehouses, distribution, and transportation, facilitating predictive maintenance and overall process optimisation. This reduces costs while improving efficiency, critical factors in today’s fast-paced markets.</w:t>
      </w:r>
      <w:r/>
    </w:p>
    <w:p>
      <w:r/>
      <w:r>
        <w:t>In summary, digital twins empowered by AI are reshaping supply chain management into a more intelligent, resilient, and sustainable practice. By providing a continuously updated, predictive digital mirror of real-world operations, they allow companies not only to respond more effectively to current challenges but to anticipate and prepare for future disruptions, thereby gaining a strategic advantage in an increasingly complex supply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https://eleatiche.substack.com/p/gemello-digitale-e-intelligenza-artificiale</w:t>
        </w:r>
      </w:hyperlink>
      <w:r>
        <w:t xml:space="preserve"> - Please view link - unable to able to access data</w:t>
      </w:r>
      <w:r/>
    </w:p>
    <w:p>
      <w:pPr>
        <w:pStyle w:val="ListNumber"/>
        <w:spacing w:line="240" w:lineRule="auto"/>
        <w:ind w:left="720"/>
      </w:pPr>
      <w:r/>
      <w:hyperlink r:id="rId11">
        <w:r>
          <w:rPr>
            <w:color w:val="0000EE"/>
            <w:u w:val="single"/>
          </w:rPr>
          <w:t>https://www.forbes.com/councils/forbestechcouncil/2025/04/29/digital-twins-in-the-supply-chain-transforming-operations-with-real-time-simulation-and-ai/</w:t>
        </w:r>
      </w:hyperlink>
      <w:r>
        <w:t xml:space="preserve"> - This article discusses how digital twins, virtual replicas of physical assets, processes, or systems, are revolutionising supply chain management. By integrating real-time data, AI, and predictive analytics, digital twins enable businesses to optimise operations, anticipate disruptions, and improve overall performance. The piece highlights the strategic integration of AI and digital twins, real-world applications in manufacturing and logistics, and the transformative impact on supply chain efficiency and resilience.</w:t>
      </w:r>
      <w:r/>
    </w:p>
    <w:p>
      <w:pPr>
        <w:pStyle w:val="ListNumber"/>
        <w:spacing w:line="240" w:lineRule="auto"/>
        <w:ind w:left="720"/>
      </w:pPr>
      <w:r/>
      <w:hyperlink r:id="rId12">
        <w:r>
          <w:rPr>
            <w:color w:val="0000EE"/>
            <w:u w:val="single"/>
          </w:rPr>
          <w:t>https://arvist.ai/the-power-of-digital-twins-in-warehouse-optimization/</w:t>
        </w:r>
      </w:hyperlink>
      <w:r>
        <w:t xml:space="preserve"> - This article explores the role of digital twins in enhancing warehouse operations. It covers benefits such as layout optimisation, real-time inventory management, equipment monitoring, process optimisation, and real-time analytics. The piece also discusses the future of digital twins in warehouse optimisation, emphasising their potential to improve operational efficiency and performance.</w:t>
      </w:r>
      <w:r/>
    </w:p>
    <w:p>
      <w:pPr>
        <w:pStyle w:val="ListNumber"/>
        <w:spacing w:line="240" w:lineRule="auto"/>
        <w:ind w:left="720"/>
      </w:pPr>
      <w:r/>
      <w:hyperlink r:id="rId13">
        <w:r>
          <w:rPr>
            <w:color w:val="0000EE"/>
            <w:u w:val="single"/>
          </w:rPr>
          <w:t>https://www.mckinsey.com/capabilities/quantumblack/our-insights/digital-twins-the-key-to-unlocking-end-to-end-supply-chain-growth</w:t>
        </w:r>
      </w:hyperlink>
      <w:r>
        <w:t xml:space="preserve"> - This article examines how digital twins can help organisations recalibrate their supply chain operations to be more flexible, agile, and responsive. It discusses the use of digital twins to model interactions between physical and digital processes across the supply chain, from product ideation to distribution. The piece also highlights the integration of predictive AI with digital twins to create self-monitoring and self-healing supply chains.</w:t>
      </w:r>
      <w:r/>
    </w:p>
    <w:p>
      <w:pPr>
        <w:pStyle w:val="ListNumber"/>
        <w:spacing w:line="240" w:lineRule="auto"/>
        <w:ind w:left="720"/>
      </w:pPr>
      <w:r/>
      <w:hyperlink r:id="rId14">
        <w:r>
          <w:rPr>
            <w:color w:val="0000EE"/>
            <w:u w:val="single"/>
          </w:rPr>
          <w:t>https://supplychainanalytics.in/digital-twins-in-supply-chain-analytics/</w:t>
        </w:r>
      </w:hyperlink>
      <w:r>
        <w:t xml:space="preserve"> - This article delves into the role of digital twins in supply chain analytics, focusing on the integration of IoT, AI, and machine learning. It discusses how these technologies enable real-time monitoring, predictive maintenance, and enhanced decision-making. The piece also addresses the challenges and benefits of implementing digital twins in supply chain operations.</w:t>
      </w:r>
      <w:r/>
    </w:p>
    <w:p>
      <w:pPr>
        <w:pStyle w:val="ListNumber"/>
        <w:spacing w:line="240" w:lineRule="auto"/>
        <w:ind w:left="720"/>
      </w:pPr>
      <w:r/>
      <w:hyperlink r:id="rId15">
        <w:r>
          <w:rPr>
            <w:color w:val="0000EE"/>
            <w:u w:val="single"/>
          </w:rPr>
          <w:t>https://pixelplex.io/blog/digital-twin-supply-chain/</w:t>
        </w:r>
      </w:hyperlink>
      <w:r>
        <w:t xml:space="preserve"> - This article outlines the benefits of implementing digital twins in the supply chain, including increased efficiency, improved agility, and better decision-making. It discusses how digital twins enable organisations to visualise and optimise end-to-end supply chain operations, leading to higher profits and enhanced performance.</w:t>
      </w:r>
      <w:r/>
    </w:p>
    <w:p>
      <w:pPr>
        <w:pStyle w:val="ListNumber"/>
        <w:spacing w:line="240" w:lineRule="auto"/>
        <w:ind w:left="720"/>
      </w:pPr>
      <w:r/>
      <w:hyperlink r:id="rId16">
        <w:r>
          <w:rPr>
            <w:color w:val="0000EE"/>
            <w:u w:val="single"/>
          </w:rPr>
          <w:t>https://adexin.com/blog/digital-twin-in-supply-chain/</w:t>
        </w:r>
      </w:hyperlink>
      <w:r>
        <w:t xml:space="preserve"> - This article explores the advantages of digital twins in supply chain management, focusing on warehouse and distribution, transportation, and overall supply chain optimisation. It discusses how digital twins provide real-time visibility, predictive maintenance, and process optimisation, leading to improved efficiency and reduced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atiche.substack.com/p/gemello-digitale-e-intelligenza-artificiale" TargetMode="External"/><Relationship Id="rId11" Type="http://schemas.openxmlformats.org/officeDocument/2006/relationships/hyperlink" Target="https://www.forbes.com/councils/forbestechcouncil/2025/04/29/digital-twins-in-the-supply-chain-transforming-operations-with-real-time-simulation-and-ai/" TargetMode="External"/><Relationship Id="rId12" Type="http://schemas.openxmlformats.org/officeDocument/2006/relationships/hyperlink" Target="https://arvist.ai/the-power-of-digital-twins-in-warehouse-optimization/" TargetMode="External"/><Relationship Id="rId13" Type="http://schemas.openxmlformats.org/officeDocument/2006/relationships/hyperlink" Target="https://www.mckinsey.com/capabilities/quantumblack/our-insights/digital-twins-the-key-to-unlocking-end-to-end-supply-chain-growth" TargetMode="External"/><Relationship Id="rId14" Type="http://schemas.openxmlformats.org/officeDocument/2006/relationships/hyperlink" Target="https://supplychainanalytics.in/digital-twins-in-supply-chain-analytics/" TargetMode="External"/><Relationship Id="rId15" Type="http://schemas.openxmlformats.org/officeDocument/2006/relationships/hyperlink" Target="https://pixelplex.io/blog/digital-twin-supply-chain/" TargetMode="External"/><Relationship Id="rId16" Type="http://schemas.openxmlformats.org/officeDocument/2006/relationships/hyperlink" Target="https://adexin.com/blog/digital-twin-in-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