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digital initiatives: the key to resilient growth in uncertain times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current climate of economic uncertainty and rising operational costs, many organisations face a pivotal dilemma in their digital transformation journey: to proceed boldly with investment or to pause and await clearer market signals. While caution is natural, evidence suggests that now remains an opportune moment for businesses to prepare for future growth through strategic digital initiatives. The key lies in making informed, deliberate choices that closely align technology adoption with overarching business priorities and strategy.</w:t>
      </w:r>
      <w:r/>
    </w:p>
    <w:p>
      <w:r/>
      <w:r>
        <w:t>Digital transformation is far from a mere trend; it is increasingly recognised as a critical driver of efficiency, agility, and competitiveness. Industry thought leaders consistently emphasise that companies embracing digital change stand to gain improved operational efficiency, enhanced customer experiences, and data-driven insights—advantages essential for thriving in a rapidly evolving market. According to Forbes Technology Council, digital transformation empowers businesses to meet rising customer expectations while achieving significant cost savings and bolstering security. Similarly, other industry analyses underscore that this transformation fosters innovation, accelerates growth, and promotes a culture of adaptability vital for sustaining relevance amid ongoing disruption.</w:t>
      </w:r>
      <w:r/>
    </w:p>
    <w:p>
      <w:r/>
      <w:r>
        <w:t>Looking ahead to 2025, three technological domains are set to define the next wave of transformation: smart manufacturing and Industry 4.0, artificial intelligence (AI), and supply chain innovation. Advances in automation, robotics, the Internet of Things (IoT), and AI are revolutionising traditional production and operational models, enabling factories to reduce downtime, optimise workflows, and adapt quickly to demand fluctuations. The evolving use of additive manufacturing and 3D printing promises to localise production further, cutting inventory needs and shortening complex supply chains—an increasingly critical capability given ongoing global pressures.</w:t>
      </w:r>
      <w:r/>
    </w:p>
    <w:p>
      <w:r/>
      <w:r>
        <w:t>AI continues to dominate conversations around digital change, with its potential extending from automating repetitive tasks to unlocking entirely new business models. However, caution is warranted as implementing AI at scale can be costly and complex. For many organisations, business intelligence (BI) and automation tools may offer more practical and scalable entry points on the digital journey. Supply chains, exposed as vulnerable by recent crises such as the COVID-19 pandemic and semiconductor shortages, are also undergoing significant innovation through blockchain, IoT, and predictive analytics. These technologies facilitate the creation of more resilient, transparent, and agile systems capable of anticipating disruptions and responding in real time.</w:t>
      </w:r>
      <w:r/>
    </w:p>
    <w:p>
      <w:r/>
      <w:r>
        <w:t>Despite the allure of emerging technologies, experts and consultants consistently warn against beginning transformation efforts by chasing the latest tech. The most successful digital initiatives start with a clear understanding of strategic business goals, selecting solutions that fit operational maturity and capacity for change. A test-and-learn approach with small, targeted pilots often delivers superior returns compared to large-scale deployments.</w:t>
      </w:r>
      <w:r/>
    </w:p>
    <w:p>
      <w:r/>
      <w:r>
        <w:t>For businesses wondering whether to "stick or twist" in their digital transformation plans, the answer depends on evidence and readiness rather than impulse. Even in challenging economic times, there are scalable steps companies can take to improve existing systems, integrate AI thoughtfully, and automate processes, all while aligning efforts to strategic priorities. Diagnostic tools, such as Business Systems Health Checks, can offer valuable clarity by assessing current infrastructure, identifying performance gaps, and recommending practical next steps tailored to specific goals and resources.</w:t>
      </w:r>
      <w:r/>
    </w:p>
    <w:p>
      <w:r/>
      <w:r>
        <w:t>Ultimately, digital transformation should not be perceived as fleeting hype but as an ongoing strategic imperative—to be undertaken on a measured timeline that suits the unique needs of each organisation. Whether making incremental adjustments or undertaking bold technological leaps, businesses that maintain a clear focus on value, strategy, and adaptability will be best positioned to thrive in the digital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https://gradienttransforming.co.uk/stick-or-twist-making-smart-choices-in-digital-transformation/</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https://www.forbes.com/councils/forbestechcouncil/2023/03/20/why-do-companies-need-digital-transformation/</w:t>
        </w:r>
      </w:hyperlink>
      <w:r>
        <w:t xml:space="preserve"> - This article discusses the necessity of digital transformation for businesses, highlighting benefits such as improved efficiency, competitive advantage, cost savings, enhanced security, and increased agility. It emphasizes that digital transformation is essential for companies to meet evolving customer expectations and to remain competitive in the market. The piece also outlines considerations for businesses embarking on this journey, including the importance of aligning technology with strategy and the need for a clear roadmap to guide the transformation process.</w:t>
      </w:r>
      <w:r/>
    </w:p>
    <w:p>
      <w:pPr>
        <w:pStyle w:val="ListNumber"/>
        <w:spacing w:line="240" w:lineRule="auto"/>
        <w:ind w:left="720"/>
      </w:pPr>
      <w:r/>
      <w:hyperlink r:id="rId12">
        <w:r>
          <w:rPr>
            <w:color w:val="0000EE"/>
            <w:u w:val="single"/>
          </w:rPr>
          <w:t>https://imaginovation.net/blog/what-is-digital-transformation-importance-for-businesses/</w:t>
        </w:r>
      </w:hyperlink>
      <w:r>
        <w:t xml:space="preserve"> - This article explores the significance of digital transformation for businesses, focusing on key benefits like transforming customer experience, gaining data-based insights, fostering greater collaboration across departments, improving agility and innovation, achieving a competitive advantage, and reducing costs. It underscores that embracing digital transformation is crucial for businesses to stay relevant and competitive in today's rapidly evolving market landscape.</w:t>
      </w:r>
      <w:r/>
    </w:p>
    <w:p>
      <w:pPr>
        <w:pStyle w:val="ListNumber"/>
        <w:spacing w:line="240" w:lineRule="auto"/>
        <w:ind w:left="720"/>
      </w:pPr>
      <w:r/>
      <w:hyperlink r:id="rId13">
        <w:r>
          <w:rPr>
            <w:color w:val="0000EE"/>
            <w:u w:val="single"/>
          </w:rPr>
          <w:t>https://insights.btoes.com/the-importance-of-digital-transformation-in-business</w:t>
        </w:r>
      </w:hyperlink>
      <w:r>
        <w:t xml:space="preserve"> - This article delves into the importance of digital transformation in business, emphasizing its role in enhancing operational efficiency, improving customer experience, accelerating innovation and growth, and ensuring relevance in a digital world. It highlights that digital transformation is not just about adopting new technologies but also about fostering a culture of innovation and adaptability to meet changing market demands.</w:t>
      </w:r>
      <w:r/>
    </w:p>
    <w:p>
      <w:pPr>
        <w:pStyle w:val="ListNumber"/>
        <w:spacing w:line="240" w:lineRule="auto"/>
        <w:ind w:left="720"/>
      </w:pPr>
      <w:r/>
      <w:hyperlink r:id="rId14">
        <w:r>
          <w:rPr>
            <w:color w:val="0000EE"/>
            <w:u w:val="single"/>
          </w:rPr>
          <w:t>https://www.davidsonwp.com/why-digital-transformation-is-important</w:t>
        </w:r>
      </w:hyperlink>
      <w:r>
        <w:t xml:space="preserve"> - This article outlines the benefits of digital transformation, including increased productivity, improved customer experiences, competitive advantage, adaptability, and strengthened customer relationships. It discusses how digital transformation enables businesses to automate processes, gain data-driven insights, and respond more effectively to market changes, thereby enhancing overall performance and customer satisfaction.</w:t>
      </w:r>
      <w:r/>
    </w:p>
    <w:p>
      <w:pPr>
        <w:pStyle w:val="ListNumber"/>
        <w:spacing w:line="240" w:lineRule="auto"/>
        <w:ind w:left="720"/>
      </w:pPr>
      <w:r/>
      <w:hyperlink r:id="rId15">
        <w:r>
          <w:rPr>
            <w:color w:val="0000EE"/>
            <w:u w:val="single"/>
          </w:rPr>
          <w:t>https://www.imarkinfotech.com/importance-of-digital-transformation-for-business/</w:t>
        </w:r>
      </w:hyperlink>
      <w:r>
        <w:t xml:space="preserve"> - This article highlights the key benefits of embracing digital transformation, such as efficiency and productivity gains, enhanced customer experience, innovation and new opportunities, and improved decision-making. It emphasizes that digital transformation is a strategic necessity for businesses aiming to thrive in the digital era and to stay ahead of the competition.</w:t>
      </w:r>
      <w:r/>
    </w:p>
    <w:p>
      <w:pPr>
        <w:pStyle w:val="ListNumber"/>
        <w:spacing w:line="240" w:lineRule="auto"/>
        <w:ind w:left="720"/>
      </w:pPr>
      <w:r/>
      <w:hyperlink r:id="rId16">
        <w:r>
          <w:rPr>
            <w:color w:val="0000EE"/>
            <w:u w:val="single"/>
          </w:rPr>
          <w:t>https://www.alberon.co.uk/digital-transformation-overview-importance/</w:t>
        </w:r>
      </w:hyperlink>
      <w:r>
        <w:t xml:space="preserve"> - This article provides an overview of digital transformation and its importance for businesses, focusing on key benefits like faster time-to-market, better customer experience, enhanced data usage and decision-making, and business agility and innovation. It discusses how adopting digital initiatives can lead to significant improvements in cost, speed, customer engagement, and adaptability.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adienttransforming.co.uk/stick-or-twist-making-smart-choices-in-digital-transformation/" TargetMode="External"/><Relationship Id="rId11" Type="http://schemas.openxmlformats.org/officeDocument/2006/relationships/hyperlink" Target="https://www.forbes.com/councils/forbestechcouncil/2023/03/20/why-do-companies-need-digital-transformation/" TargetMode="External"/><Relationship Id="rId12" Type="http://schemas.openxmlformats.org/officeDocument/2006/relationships/hyperlink" Target="https://imaginovation.net/blog/what-is-digital-transformation-importance-for-businesses/" TargetMode="External"/><Relationship Id="rId13" Type="http://schemas.openxmlformats.org/officeDocument/2006/relationships/hyperlink" Target="https://insights.btoes.com/the-importance-of-digital-transformation-in-business" TargetMode="External"/><Relationship Id="rId14" Type="http://schemas.openxmlformats.org/officeDocument/2006/relationships/hyperlink" Target="https://www.davidsonwp.com/why-digital-transformation-is-important" TargetMode="External"/><Relationship Id="rId15" Type="http://schemas.openxmlformats.org/officeDocument/2006/relationships/hyperlink" Target="https://www.imarkinfotech.com/importance-of-digital-transformation-for-business/" TargetMode="External"/><Relationship Id="rId16" Type="http://schemas.openxmlformats.org/officeDocument/2006/relationships/hyperlink" Target="https://www.alberon.co.uk/digital-transformation-overview-impor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