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project managers must quickly adopt advanced digital skills to lead industry transformation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construction industry is undergoing a crucial transformation driven by digital technologies, making digital skills indispensable for project managers. After years of stagnant productivity, leading analysts emphasise the urgent need for modernisation in project delivery, with digital capabilities emerging as key differentiators between teams that merely cope and those that consistently excel.</w:t>
      </w:r>
      <w:r/>
    </w:p>
    <w:p>
      <w:r/>
      <w:r>
        <w:t>One of the most impactful digital competencies for construction project managers in 2025 is Building Information Modeling (BIM) coordination and management. BIM facilitates the integration and management of 3D models across disciplines, enabling early clash detection and reducing rework significantly. Research shows that well-executed BIM can cut rework by nearly 40%, a critical factor since rework typically accounts for about 5% of project value, while change orders add an estimated 11-15% to costs. Industry experts and multiple studies, including longstanding reports from Dodge and Autodesk, consistently affirm the commercial and operational benefits of BIM, highlighting improved cost and schedule performance and faster communication through coordinated models. Moreover, BIM is not solely a design tool but a project management asset that, when embedded into weekly workflows, prevents costly field conflicts and accelerates decision-making. Leading BIM platforms include Autodesk Navisworks, BIM 360, and Revit, supported by ISO 19650 standards to ensure effective information management.</w:t>
      </w:r>
      <w:r/>
    </w:p>
    <w:p>
      <w:r/>
      <w:r>
        <w:t>Complementing BIM, managing a Common Data Environment (CDE) is essential for maintaining a reliable single source of project truth. CDEs help eliminate the common chaos of version control that affects over 70% of construction projects, reducing delays in information retrieval by up to 80%. Platforms such as Autodesk Construction Cloud, Procore, and Aconex, aligned with ISO 19650-2 and BS 1192 standards, enable better document management and compliance. Yet, successful CDE adoption requires standardised processes and strict policies to eliminate unofficial channels like email sharing, bolstered by AI-driven document classification to improve searchability.</w:t>
      </w:r>
      <w:r/>
    </w:p>
    <w:p>
      <w:r/>
      <w:r>
        <w:t>Scheduling and visual planning have evolved with 4D and 5D technologies, linking 3D models to time and cost data to provide dynamic project simulations. This visual approach enhances understanding among field teams by 67%, reduces delays by 28%, and improves resource utilisation. Integrating these tools with platforms like Synchro PRO and Primavera P6, alongside lean construction principles, allows project managers to identify conflicts and optimise logistics effectively. Real-time overlays, combined with IoT sensor data, are emerging innovations that facilitate predictive scheduling adjustments.</w:t>
      </w:r>
      <w:r/>
    </w:p>
    <w:p>
      <w:r/>
      <w:r>
        <w:t>Data analytics and business intelligence underpin data-driven decision-making, enabling project managers to act five times faster and with greater accuracy. Constructing automated dashboards and predictive models allows the early identification of risks and hidden cost drivers, a significant advantage given that 40% of early warning signals can be missed without proper analysis. Familiarity with Power BI, Excel Power Query, and SQL, combined with machine learning models, enhances forecasting and optimises resource allocation.</w:t>
      </w:r>
      <w:r/>
    </w:p>
    <w:p>
      <w:r/>
      <w:r>
        <w:t>Mobile field management tools revolutionise on-site operations by reducing paperwork by 90% and accelerating issue resolution timelines. These platforms, including PlanGrid and Fieldwire, enable real-time data capture, digital quality control, and safety compliance, directly improving first-time quality pass rates and reducing defects. Incorporating augmented reality for inspections, using devices such as HoloLens or iPads, provides immediate deviation detection by overlaying BIM models on physical sites.</w:t>
      </w:r>
      <w:r/>
    </w:p>
    <w:p>
      <w:r/>
      <w:r>
        <w:t>Artificial intelligence literacy is rapidly becoming non-negotiable for project professionals. AI tools streamline document generation, decision support, and process automation, cutting administrative tasks by 40%. Proficiency in prompt engineering enhances productivity, speeding documentation by up to three times while maintaining quality. Project managers are advised to create AI prompt libraries and implement human review protocols to maintain output accuracy and mitigate risks associated with over-reliance on automation.</w:t>
      </w:r>
      <w:r/>
    </w:p>
    <w:p>
      <w:r/>
      <w:r>
        <w:t>Reality capture and digital twins offer precise digital replicas of construction sites through drone photogrammetry, LiDAR scanning, and continuous sensor monitoring. These technologies reduce measurement errors by 95% and enable remote inspections, saving crucial time and facilitating predictive maintenance post-project completion. Real-time digital twins foster a comprehensive project status view, supporting automated progress tracking and yielding fewer RFIs and faster as-built documentation.</w:t>
      </w:r>
      <w:r/>
    </w:p>
    <w:p>
      <w:r/>
      <w:r>
        <w:t>Workflow automation and API integration connect disparate systems, eliminating manual data transfers that cause significant delays and errors. Tools like Zapier and Microsoft Power Automate enable construction project managers to automate repetitive tasks, gaining up to 15 hours of weekly productivity. The adoption of robotic process automation bots further enhances multi-system workflow efficiency.</w:t>
      </w:r>
      <w:r/>
    </w:p>
    <w:p>
      <w:r/>
      <w:r>
        <w:t>Cybersecurity and data governance are rising priorities amid a surge in cyberattacks targeting the construction sector, with breach costs averaging $4.8 million. Project managers must ensure information integrity and compliance with regulations such as GDPR. Embedding ISO 27001 standards, multi-factor authentication, and establishing security training programmes are vital steps to safeguard sensitive project data and reduce breach risks significantly.</w:t>
      </w:r>
      <w:r/>
    </w:p>
    <w:p>
      <w:r/>
      <w:r>
        <w:t>Finally, effective digital change management and stakeholder communication are crucial for successful technology adoption. Despite the prevalence of construction technology failures due to poor change management, project managers who master this skill achieve higher adoption rates and faster returns on investment. Leveraging collaboration tools like Microsoft Teams and Slack, alongside structured change frameworks, fosters transparent communication and mitigates misunderstandings, enhancing team morale and stakeholder satisfaction.</w:t>
      </w:r>
      <w:r/>
    </w:p>
    <w:p>
      <w:r/>
      <w:r>
        <w:t>Mastery of these ten essential digital skills positions construction project managers to lead transformative efforts in an industry grappling with digital disruption. The investment in these competencies not only improves project outcomes in terms of schedule, cost, quality, and safety but also enhances career advancement opportunities, yielding higher salaries and more leadership roles. As noted in the industry, while the best time to develop digital skills may have been years ago, the next best opportunity is now, reinforcing the urgency for project managers to embrace the digital future in construction.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https://www.constructionplacements.com/digital-skills-construction-project-managers/</w:t>
        </w:r>
      </w:hyperlink>
      <w:r>
        <w:t xml:space="preserve"> - Please view link - unable to able to access data</w:t>
      </w:r>
      <w:r/>
    </w:p>
    <w:p>
      <w:pPr>
        <w:pStyle w:val="ListNumber"/>
        <w:spacing w:line="240" w:lineRule="auto"/>
        <w:ind w:left="720"/>
      </w:pPr>
      <w:r/>
      <w:hyperlink r:id="rId11">
        <w:r>
          <w:rPr>
            <w:color w:val="0000EE"/>
            <w:u w:val="single"/>
          </w:rPr>
          <w:t>https://www.xyzreality.com/resources/how-is-bim-used-in-construction-management</w:t>
        </w:r>
      </w:hyperlink>
      <w:r>
        <w:t xml:space="preserve"> - This article discusses how Building Information Modeling (BIM) enhances construction management by improving design coordination, detecting clashes early, boosting construction planning, and offering real-time project visualization. It highlights BIM's role in reducing errors, minimising rework, and facilitating better collaboration among stakeholders, leading to more efficient project delivery.</w:t>
      </w:r>
      <w:r/>
    </w:p>
    <w:p>
      <w:pPr>
        <w:pStyle w:val="ListNumber"/>
        <w:spacing w:line="240" w:lineRule="auto"/>
        <w:ind w:left="720"/>
      </w:pPr>
      <w:r/>
      <w:hyperlink r:id="rId12">
        <w:r>
          <w:rPr>
            <w:color w:val="0000EE"/>
            <w:u w:val="single"/>
          </w:rPr>
          <w:t>https://vdci.edu/blog/bim-in-construction-management</w:t>
        </w:r>
      </w:hyperlink>
      <w:r>
        <w:t xml:space="preserve"> - This blog post explores the benefits of BIM in construction management, including enhanced coordination and collaboration, early clash detection, and improved scheduling and cost estimation. It emphasises how BIM streamlines workflows, reduces errors, and enhances decision-making, leading to more efficient project execution.</w:t>
      </w:r>
      <w:r/>
    </w:p>
    <w:p>
      <w:pPr>
        <w:pStyle w:val="ListNumber"/>
        <w:spacing w:line="240" w:lineRule="auto"/>
        <w:ind w:left="720"/>
      </w:pPr>
      <w:r/>
      <w:hyperlink r:id="rId13">
        <w:r>
          <w:rPr>
            <w:color w:val="0000EE"/>
            <w:u w:val="single"/>
          </w:rPr>
          <w:t>https://illustrarch.com/bim-industry/46824-exploring-the-benefits-of-bim-in-construction-management.html</w:t>
        </w:r>
      </w:hyperlink>
      <w:r>
        <w:t xml:space="preserve"> - This article examines the advantages of BIM in construction management, such as enhanced collaboration, improved project efficiency, cost and time savings, and better decision-making processes. It also discusses BIM's role in reducing environmental impact and supporting green building practices through efficient resource management and waste minimisation.</w:t>
      </w:r>
      <w:r/>
    </w:p>
    <w:p>
      <w:pPr>
        <w:pStyle w:val="ListNumber"/>
        <w:spacing w:line="240" w:lineRule="auto"/>
        <w:ind w:left="720"/>
      </w:pPr>
      <w:r/>
      <w:hyperlink r:id="rId14">
        <w:r>
          <w:rPr>
            <w:color w:val="0000EE"/>
            <w:u w:val="single"/>
          </w:rPr>
          <w:t>https://www.powerkh.com/what-bim-coordination-in-construction/</w:t>
        </w:r>
      </w:hyperlink>
      <w:r>
        <w:t xml:space="preserve"> - This piece explains BIM coordination in construction, highlighting its role in early conflict detection, stronger collaboration between teams, more accurate project planning, time and cost efficiency, clear and consistent documentation, and better integration of time and cost data. It underscores the importance of BIM coordination in preventing on-site issues and ensuring project success.</w:t>
      </w:r>
      <w:r/>
    </w:p>
    <w:p>
      <w:pPr>
        <w:pStyle w:val="ListNumber"/>
        <w:spacing w:line="240" w:lineRule="auto"/>
        <w:ind w:left="720"/>
      </w:pPr>
      <w:r/>
      <w:hyperlink r:id="rId15">
        <w:r>
          <w:rPr>
            <w:color w:val="0000EE"/>
            <w:u w:val="single"/>
          </w:rPr>
          <w:t>https://smartbimprograms.com/blogs/the-benefits-of-bim-for-construction/</w:t>
        </w:r>
      </w:hyperlink>
      <w:r>
        <w:t xml:space="preserve"> - This blog outlines the benefits of BIM for construction project managers, including enhanced project visualization, improved coordination and clash detection, and reduced rework and errors. It highlights how BIM facilitates real-time collaboration, accurate 3D modelling, and proactive issue resolution, leading to more efficient and cost-effective project delivery.</w:t>
      </w:r>
      <w:r/>
    </w:p>
    <w:p>
      <w:pPr>
        <w:pStyle w:val="ListNumber"/>
        <w:spacing w:line="240" w:lineRule="auto"/>
        <w:ind w:left="720"/>
      </w:pPr>
      <w:r/>
      <w:hyperlink r:id="rId16">
        <w:r>
          <w:rPr>
            <w:color w:val="0000EE"/>
            <w:u w:val="single"/>
          </w:rPr>
          <w:t>https://www.carlanelsoncoconstruction.com/top-5-reasons-to-use-bim-coordination.html</w:t>
        </w:r>
      </w:hyperlink>
      <w:r>
        <w:t xml:space="preserve"> - This article presents the top five reasons to use BIM coordination in construction projects: accelerated construction timeframes through sequencing and scheduling, clash detection to prevent rework and delays, clarity for field personnel during the construction phase, accuracy of material and equipment installation through prefabrication, and improved planning and execution of ongoing facility maintenance.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ructionplacements.com/digital-skills-construction-project-managers/" TargetMode="External"/><Relationship Id="rId11" Type="http://schemas.openxmlformats.org/officeDocument/2006/relationships/hyperlink" Target="https://www.xyzreality.com/resources/how-is-bim-used-in-construction-management" TargetMode="External"/><Relationship Id="rId12" Type="http://schemas.openxmlformats.org/officeDocument/2006/relationships/hyperlink" Target="https://vdci.edu/blog/bim-in-construction-management" TargetMode="External"/><Relationship Id="rId13" Type="http://schemas.openxmlformats.org/officeDocument/2006/relationships/hyperlink" Target="https://illustrarch.com/bim-industry/46824-exploring-the-benefits-of-bim-in-construction-management.html" TargetMode="External"/><Relationship Id="rId14" Type="http://schemas.openxmlformats.org/officeDocument/2006/relationships/hyperlink" Target="https://www.powerkh.com/what-bim-coordination-in-construction/" TargetMode="External"/><Relationship Id="rId15" Type="http://schemas.openxmlformats.org/officeDocument/2006/relationships/hyperlink" Target="https://smartbimprograms.com/blogs/the-benefits-of-bim-for-construction/" TargetMode="External"/><Relationship Id="rId16" Type="http://schemas.openxmlformats.org/officeDocument/2006/relationships/hyperlink" Target="https://www.carlanelsoncoconstruction.com/top-5-reasons-to-use-bim-coordin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