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hybrid sourcing is becoming essential for dropshipping success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Dropshipping businesses face a crucial decision in choosing between domestic and international suppliers, with this choice profoundly impacting operational efficiency, customer satisfaction, and profitability. Domestic and global dropship suppliers diverge considerably in production costs, shipping timelines, communication ease, and quality control, each presenting unique trade-offs that businesses must carefully evaluate to align with their strategic objectives.</w:t>
      </w:r>
      <w:r/>
    </w:p>
    <w:p>
      <w:r/>
      <w:r>
        <w:t>A core consideration is cost. International suppliers often offer lower unit prices due to reduced labour and production expenses. However, these savings can be eroded by hidden costs such as tariffs, customs duties, exchange rate volatility, and additional logistical expenses like freight forwarding and insurance. For example, while an overseas supplier might quote a lower base price, customs fees and extended transit times might raise the total landed cost to parity or even beyond domestic options. Businesses must therefore adopt a total cost perspective rather than focusing solely on unit prices.</w:t>
      </w:r>
      <w:r/>
    </w:p>
    <w:p>
      <w:r/>
      <w:r>
        <w:t>Shipping speed and logistical reliability present another significant dimension. Domestic suppliers typically offer expedited shipping with delivery windows ranging from 1 to 5 business days. According to data from various ecommerce analyses, over 90% of US-based dropship suppliers ship within this window, meeting customer demands for rapid fulfilment—particularly important in markets where more than 40% of consumers expect orders within 2 to 3 days. In contrast, international sourcing, particularly from suppliers in China or similar regions, can entail shipping periods often extending from 10 to 30 days, sometimes mitigated by costly express courier services but still slower on average. Moreover, international shipments are susceptible to unpredictable customs clearance delays and additional administrative complexities, unlike domestic shipments that avoid these border hurdles entirely.</w:t>
      </w:r>
      <w:r/>
    </w:p>
    <w:p>
      <w:r/>
      <w:r>
        <w:t>The geographical distribution of fulfilment hubs further influences delivery reliability. Domestic suppliers generally maintain multiple regional warehouses, enabling quicker allocation and reduced bottlenecks, particularly during high-demand seasons. International suppliers often rely on centralised overseas hubs, increasing transit distances and logistics complexity. Despite technological advances such as real-time tracking and automated order management systems, delays inherent in cross-border shipping can undermine customer satisfaction, emphasizing the advantage domestic sourcing holds in responsiveness.</w:t>
      </w:r>
      <w:r/>
    </w:p>
    <w:p>
      <w:r/>
      <w:r>
        <w:t>Communication and operational efficiency also differ markedly. Proximity facilitates seamless real-time collaboration with domestic suppliers, avoiding the linguistic and time zone challenges common with international partners. Misunderstandings in product specifications or order details due to language barriers can cause costly errors, and the slower response times from overseas suppliers hinder swift issue resolution. While modern integration platforms and automation help bridge some communication gaps, standardised protocols and service-level agreements become imperative to maintain accuracy and accountability in global sourcing contexts.</w:t>
      </w:r>
      <w:r/>
    </w:p>
    <w:p>
      <w:r/>
      <w:r>
        <w:t>Quality control is another critical factor dominated by geography. Domestic manufacturers often adhere to stricter regulatory environments related to safety, labour, and environmental standards, resulting in more consistent product quality and easier facility inspections. International suppliers may vary greatly in compliance and production oversight, necessitating rigorous third-party audits and certifications to manage risks related to defects, counterfeit goods, or regulatory non-compliance. Delays in feedback and corrective action due to distance and communication lag further compound quality assurance challenges internationally.</w:t>
      </w:r>
      <w:r/>
    </w:p>
    <w:p>
      <w:r/>
      <w:r>
        <w:t>Compliance considerations extend beyond product quality, encompassing legal import requirements, consumer protection laws, intellectual property safeguards, and ethical labour practices. Domestic suppliers typically align more readily with local regulations, reducing risks related to customs duties, trade restrictions, or consumer safety recalls. Conversely, cross-border sourcing demands constant vigilance due to fluctuating tariffs, complex documentation, and potential exposure to weaker enforcement of labour and environmental standards.</w:t>
      </w:r>
      <w:r/>
    </w:p>
    <w:p>
      <w:r/>
      <w:r>
        <w:t>Given these factors, many businesses adopt hybrid sourcing models that strategically combine domestic and international suppliers to optimise cost, speed, and reliability. For instance, fast-moving or premium products demanding rapid fulfilment might be sourced domestically, ensuring high service levels and customer trust. Simultaneously, international suppliers can support bulk orders or less time-sensitive items, leveraging cost efficiencies and wider product ranges. This approach creates redundancy, mitigates supply risks, and harnesses technology to dynamically allocate orders across supplier networks.</w:t>
      </w:r>
      <w:r/>
    </w:p>
    <w:p>
      <w:r/>
      <w:r>
        <w:t>Looking forward, the dropshipping landscape continues to evolve with advancements in logistics automation, AI-powered route optimisation, and expanded regional fulfilment centres narrowing some traditional gaps between domestic and international shipping. Regulatory harmonisation efforts and sustainability imperatives also shape supplier selection, with domestic options gaining appeal for brands prioritising lower carbon footprints and ethical sourcing.</w:t>
      </w:r>
      <w:r/>
    </w:p>
    <w:p>
      <w:r/>
      <w:r>
        <w:t>Ultimately, selecting between domestic and international dropship suppliers is a complex decision balancing multiple dimensions: cost efficiency, delivery speed, operational reliability, compliance, and quality assurance. Businesses that adopt a structured, data-driven evaluation framework aligned with their market positioning and customer expectations can better navigate these trade-offs. Such a disciplined approach supports sustainable ecommerce growth by optimising supplier mixes to maintain profitability while delivering superior customer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https://www.inventorysource.com/global-vs-domestic-dropshipping-suppliers/</w:t>
        </w:r>
      </w:hyperlink>
      <w:r>
        <w:t xml:space="preserve"> - Please view link - unable to able to access data</w:t>
      </w:r>
      <w:r/>
    </w:p>
    <w:p>
      <w:pPr>
        <w:pStyle w:val="ListNumber"/>
        <w:spacing w:line="240" w:lineRule="auto"/>
        <w:ind w:left="720"/>
      </w:pPr>
      <w:r/>
      <w:hyperlink r:id="rId11">
        <w:r>
          <w:rPr>
            <w:color w:val="0000EE"/>
            <w:u w:val="single"/>
          </w:rPr>
          <w:t>https://www.doba.com/blog/find-niche-products/trending-products/the-importance-of-us-suppliers-in-dropshipping-what-every-seller-should-know-37817</w:t>
        </w:r>
      </w:hyperlink>
      <w:r>
        <w:t xml:space="preserve"> - This article discusses the significance of US-based suppliers in dropshipping, highlighting advantages such as reduced shipping times (1–5 business days), enhanced communication due to shared time zones and language, consistent stock availability, and fewer customs-related issues. It emphasizes that sourcing from domestic suppliers can lead to higher customer satisfaction and trust, as well as increased credibility and ease of returns. The piece also notes that over 90% of Doba's US suppliers ship items within 1–5 business days, aligning with customer expectations for prompt delivery.</w:t>
      </w:r>
      <w:r/>
    </w:p>
    <w:p>
      <w:pPr>
        <w:pStyle w:val="ListNumber"/>
        <w:spacing w:line="240" w:lineRule="auto"/>
        <w:ind w:left="720"/>
      </w:pPr>
      <w:r/>
      <w:hyperlink r:id="rId12">
        <w:r>
          <w:rPr>
            <w:color w:val="0000EE"/>
            <w:u w:val="single"/>
          </w:rPr>
          <w:t>https://avada.io/blog/which-country-is-best-for-shopify-dropshipping/</w:t>
        </w:r>
      </w:hyperlink>
      <w:r>
        <w:t xml:space="preserve"> - This article examines the optimal countries for Shopify dropshipping in 2025, focusing on shipping times and customer expectations. It notes that US suppliers typically deliver products within 1–3 business days, meeting the expectations of over 40% of US consumers who desire orders within 2–3 days. In contrast, standard shipping from China to the US averages 26–31 days, though expedited services can reduce this to 4–13 days. The piece highlights that faster shipping from US-based suppliers provides a competitive edge over regions with slower fulfillment times.</w:t>
      </w:r>
      <w:r/>
    </w:p>
    <w:p>
      <w:pPr>
        <w:pStyle w:val="ListNumber"/>
        <w:spacing w:line="240" w:lineRule="auto"/>
        <w:ind w:left="720"/>
      </w:pPr>
      <w:r/>
      <w:hyperlink r:id="rId13">
        <w:r>
          <w:rPr>
            <w:color w:val="0000EE"/>
            <w:u w:val="single"/>
          </w:rPr>
          <w:t>https://www.trendtrack.io/blog-post/us-products-for-dropshipping</w:t>
        </w:r>
      </w:hyperlink>
      <w:r>
        <w:t xml:space="preserve"> - This article explores the benefits of sourcing dropshipping products from US suppliers compared to international sources. It highlights that while international suppliers may offer lower base prices, the total landed cost—including tariffs, slower shipping, and potential customer service issues—can make domestic sourcing more cost-effective. The piece provides an example of a silicone spatula set, noting that the $0.75 price difference between an overseas supplier and a domestic supplier is offset by faster delivery and fewer refund requests. It also mentions that US consumers associate domestic products with higher quality and safety standards.</w:t>
      </w:r>
      <w:r/>
    </w:p>
    <w:p>
      <w:pPr>
        <w:pStyle w:val="ListNumber"/>
        <w:spacing w:line="240" w:lineRule="auto"/>
        <w:ind w:left="720"/>
      </w:pPr>
      <w:r/>
      <w:hyperlink r:id="rId14">
        <w:r>
          <w:rPr>
            <w:color w:val="0000EE"/>
            <w:u w:val="single"/>
          </w:rPr>
          <w:t>https://www.encorefulfills.com/blog/domestic-vs-international-shipping</w:t>
        </w:r>
      </w:hyperlink>
      <w:r>
        <w:t xml:space="preserve"> - This article provides a detailed comparison between domestic and international shipping, focusing on delivery times and customs procedures. It states that domestic shipments are typically delivered faster, often within 1 to 5 business days, depending on the shipping method. In contrast, international shipments can experience delays due to customs inspections, taxes, and documentation requirements. The piece emphasizes that domestic shipments avoid these hurdles, offering a reliability advantage over cross-border dropship suppliers. It also notes that international shipments are subject to customs inspections, taxes, and documentation requirements, which can cause unpredictable delays.</w:t>
      </w:r>
      <w:r/>
    </w:p>
    <w:p>
      <w:pPr>
        <w:pStyle w:val="ListNumber"/>
        <w:spacing w:line="240" w:lineRule="auto"/>
        <w:ind w:left="720"/>
      </w:pPr>
      <w:r/>
      <w:hyperlink r:id="rId15">
        <w:r>
          <w:rPr>
            <w:color w:val="0000EE"/>
            <w:u w:val="single"/>
          </w:rPr>
          <w:t>https://medium.com/shoplazza-elab/finding-dropshipping-suppliers-domestic-or-overseas-9cada4af811a</w:t>
        </w:r>
      </w:hyperlink>
      <w:r>
        <w:t xml:space="preserve"> - This article discusses the advantages and disadvantages of choosing domestic versus overseas suppliers for dropshipping. It highlights that domestic suppliers offer quick shipping times, typically delivering within a few days, which is vital for customer satisfaction. Additionally, domestic sourcing eliminates customs fees and simplifies returns. However, it notes that domestic suppliers may have limited product variety and higher product costs. Conversely, overseas suppliers often provide a wider range of products and lower costs but come with longer delivery times and potential customs issues. The piece suggests that the optimal choice depends on the specific needs and priorities of the business.</w:t>
      </w:r>
      <w:r/>
    </w:p>
    <w:p>
      <w:pPr>
        <w:pStyle w:val="ListNumber"/>
        <w:spacing w:line="240" w:lineRule="auto"/>
        <w:ind w:left="720"/>
      </w:pPr>
      <w:r/>
      <w:hyperlink r:id="rId16">
        <w:r>
          <w:rPr>
            <w:color w:val="0000EE"/>
            <w:u w:val="single"/>
          </w:rPr>
          <w:t>https://blog.tangbuy.com/fast-shipping-dropshipping-2025-keep-customers-happy/</w:t>
        </w:r>
      </w:hyperlink>
      <w:r>
        <w:t xml:space="preserve"> - This article emphasizes the importance of fast shipping in dropshipping businesses to meet customer expectations. It notes that local suppliers can deliver products in under a week, sometimes within a few days, while international shipping can take two to four weeks. The piece highlights that express couriers like FedEx can expedite international shipments to about three business days, though at a higher cost. It also provides a table comparing shipping time standards for various contexts, illustrating the significant gap between local and international suppliers in terms of delivery speed.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ntorysource.com/global-vs-domestic-dropshipping-suppliers/" TargetMode="External"/><Relationship Id="rId11" Type="http://schemas.openxmlformats.org/officeDocument/2006/relationships/hyperlink" Target="https://www.doba.com/blog/find-niche-products/trending-products/the-importance-of-us-suppliers-in-dropshipping-what-every-seller-should-know-37817" TargetMode="External"/><Relationship Id="rId12" Type="http://schemas.openxmlformats.org/officeDocument/2006/relationships/hyperlink" Target="https://avada.io/blog/which-country-is-best-for-shopify-dropshipping/" TargetMode="External"/><Relationship Id="rId13" Type="http://schemas.openxmlformats.org/officeDocument/2006/relationships/hyperlink" Target="https://www.trendtrack.io/blog-post/us-products-for-dropshipping" TargetMode="External"/><Relationship Id="rId14" Type="http://schemas.openxmlformats.org/officeDocument/2006/relationships/hyperlink" Target="https://www.encorefulfills.com/blog/domestic-vs-international-shipping" TargetMode="External"/><Relationship Id="rId15" Type="http://schemas.openxmlformats.org/officeDocument/2006/relationships/hyperlink" Target="https://medium.com/shoplazza-elab/finding-dropshipping-suppliers-domestic-or-overseas-9cada4af811a" TargetMode="External"/><Relationship Id="rId16" Type="http://schemas.openxmlformats.org/officeDocument/2006/relationships/hyperlink" Target="https://blog.tangbuy.com/fast-shipping-dropshipping-2025-keep-customers-happ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