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TD SYNNEX launches PartnerFirst to reshape partner experience with AI-driven digital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TD SYNNEX has launched PartnerFirst, a unified digital portal aimed at enhancing the experience of its channel partners by consolidating multiple platforms and capabilities into a single global framework with regional customization. According to the announcement, this digital transformation is part of the company's broader omnichannel strategy intended to simplify operational processes and support partners more effectively throughout their business journeys.</w:t>
      </w:r>
      <w:r/>
    </w:p>
    <w:p>
      <w:r/>
      <w:r>
        <w:t>The company claims PartnerFirst integrates hardware, cloud services, and renewals into a cohesive digital ecosystem that extends beyond commerce, including education, enablement, community engagement, and loyalty programmes. A central dashboard, intelligent search tools, and AI-driven personalised recommendations are designed to streamline purchasing, improve decision-making, and help partners identify new business opportunities. Patrick Zammit, CEO of TD SYNNEX, emphasised the importance of digitalisation, stating that leveraging advanced technologies such as AI and automation is critical to accelerating growth and delivering business outcomes for partners.</w:t>
      </w:r>
      <w:r/>
    </w:p>
    <w:p>
      <w:r/>
      <w:r>
        <w:t>Initial roll-out of PartnerFirst is focused on North American partners, with plans for global functionality yet to be fully realised. The company said the platform's development was informed by input from more than 100 members of its PartnerLINK community, who piloted the system and provided feedback on features and usability. Nate Herz, CIO for North America at TD SYNNEX, highlighted the platform's role in reducing complexity and increasing efficiency, while maintaining specialised expertise needed for a rapidly evolving IT landscape.</w:t>
      </w:r>
      <w:r/>
    </w:p>
    <w:p>
      <w:r/>
      <w:r>
        <w:t>External industry commentary notes that Managed Service Providers (MSPs) in particular stand to benefit from PartnerFirst through its integrated, AI-powered insights and streamlined operations. MSPs have access to centralised productivity dashboards, training resources, and community and loyalty programmes designed to support specialised vertical expertise and accelerate profitability.</w:t>
      </w:r>
      <w:r/>
    </w:p>
    <w:p>
      <w:r/>
      <w:r>
        <w:t>While TD SYNNEX promotes PartnerFirst as a comprehensive tool to support growth and customer engagement, it will join a competitive market where digital transformation efforts by distributors and solution aggregators are increasingly common. Such platforms must balance broad usability with the need for specialist support services—a key priority underscored by TD SYNNEX’s own Direction of Technology report, which identified "industry expertise and consultation" as top priorities for end-users relying on reseller partners.</w:t>
      </w:r>
      <w:r/>
    </w:p>
    <w:p>
      <w:r/>
      <w:r>
        <w:t>In parallel with PartnerFirst, TD SYNNEX has also introduced a Partner Loyalty programme in North America, aiming to reward ecosystem engagement and incentivise growth through market development funds, training opportunities, and financial benefits like special financing rates. This initiative complements the digital portal by addressing growth incentives and partner development on a community level.</w:t>
      </w:r>
      <w:r/>
    </w:p>
    <w:p>
      <w:r/>
      <w:r>
        <w:t>TD SYNNEX positions itself as a major global IT distributor and solutions aggregator, serving over 150,000 customers across more than 100 countries with a portfolio that spans cloud, cybersecurity, big data, AI, IoT, and more. The company’s ambitions to unify its offerings and enhance partner support reflect broader industry trends towards integrated, data-driven ecosystems intended to meet evolving technological and market demands.</w:t>
      </w:r>
      <w:r/>
    </w:p>
    <w:p>
      <w:r/>
      <w:r>
        <w:t>In summary, while TD SYNNEX’s PartnerFirst platform represents a significant step towards unifying and modernising its partner interactions, the effectiveness of this digital shift will depend on how well it addresses partner-specific needs and delivers on the promise of streamlined operations in a competitive and rapidly changing IT distribution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20250925575232/en/Introducing-TD-SYNNEX-PartnerFirst-a-Unified-Digital-Portal-for-Enhanced-Partner-Experien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https://news.tdsynnex.com/news/introducing-td-synnex-partnerfirst-a-unified-digital-portal-for-enhanced-partner-experience/</w:t>
        </w:r>
      </w:hyperlink>
      <w:r>
        <w:t xml:space="preserve"> - TD SYNNEX has launched PartnerFirst, a unified digital portal designed to enhance the partner experience by integrating platforms and capabilities into a global framework with regional customization. This initiative aims to simplify processes and support partners throughout their journeys by combining people, platforms, services, and more. The platform offers features such as a centralized dashboard, intelligent search functionality, and AI-powered personalized recommendations to assist partners in making quick decisions and accelerating growth. Initially available to North American partners, global functionality is planned for the future.</w:t>
      </w:r>
      <w:r/>
    </w:p>
    <w:p>
      <w:pPr>
        <w:pStyle w:val="ListNumber"/>
        <w:spacing w:line="240" w:lineRule="auto"/>
        <w:ind w:left="720"/>
      </w:pPr>
      <w:r/>
      <w:hyperlink r:id="rId12">
        <w:r>
          <w:rPr>
            <w:color w:val="0000EE"/>
            <w:u w:val="single"/>
          </w:rPr>
          <w:t>https://mspinfluencer.com/forzadash/8-ways-msps-benefit-td-synnex-partnerfirst/</w:t>
        </w:r>
      </w:hyperlink>
      <w:r>
        <w:t xml:space="preserve"> - Managed Service Providers (MSPs) can benefit from TD SYNNEX's PartnerFirst platform in several ways, including streamlined operations through a single portal, smarter decision-making with AI-driven insights, building vertical expertise, centralized dashboards for productivity, access to training and enablement, community and loyalty programs, a platform built on partner feedback, and accelerated growth and profitability. These features are designed to help MSPs adapt quickly and thrive in the evolving IT landscape by providing resources to manage operations efficiently and effectively.</w:t>
      </w:r>
      <w:r/>
    </w:p>
    <w:p>
      <w:pPr>
        <w:pStyle w:val="ListNumber"/>
        <w:spacing w:line="240" w:lineRule="auto"/>
        <w:ind w:left="720"/>
      </w:pPr>
      <w:r/>
      <w:hyperlink r:id="rId13">
        <w:r>
          <w:rPr>
            <w:color w:val="0000EE"/>
            <w:u w:val="single"/>
          </w:rPr>
          <w:t>https://news.tdsynnex.com/news/td-synnex-accelerates-innovation-and-growth-through-new-partner-loyalty-program/</w:t>
        </w:r>
      </w:hyperlink>
      <w:r>
        <w:t xml:space="preserve"> - TD SYNNEX has introduced a new Partner Loyalty program in North America to boost and reward partner ecosystem engagement and incentivize sustained growth. The program connects partners with specialized resources, sales support, and skills-building opportunities, offering benefits such as complimentary Market Development Funds (MDF), StreamOne® account credits, employee training and certification opportunities, travel credits towards TD SYNNEX and industry events, and special interest rates or extended term options via TD SYNNEX Capital and Amplify. The program is available at no additional fee to eligible partners prioritizing growth and leveraging TD SYNNEX’s Advanced Solutions portfolio.</w:t>
      </w:r>
      <w:r/>
    </w:p>
    <w:p>
      <w:pPr>
        <w:pStyle w:val="ListNumber"/>
        <w:spacing w:line="240" w:lineRule="auto"/>
        <w:ind w:left="720"/>
      </w:pPr>
      <w:r/>
      <w:hyperlink r:id="rId14">
        <w:r>
          <w:rPr>
            <w:color w:val="0000EE"/>
            <w:u w:val="single"/>
          </w:rPr>
          <w:t>https://www.investing.com/news/company-news/td-synnex-launches-partnerfirst-platform-to-enhance-digital-experience-93CH-4256247</w:t>
        </w:r>
      </w:hyperlink>
      <w:r>
        <w:t xml:space="preserve"> - TD SYNNEX has introduced PartnerFirst, a unified digital platform designed to streamline operations for its North American partners. The platform integrates hardware, cloud, and renewals into a cohesive digital experience, combining commerce features with education, enablement, and community resources. Currently available to North American partners, TD SYNNEX plans to expand the platform to other regions in the future. PartnerFirst includes a centralized dashboard, intelligent search functionality, and AI-powered personalized recommendations to help partners manage purchasing processes and identify business opportunities more efficiently.</w:t>
      </w:r>
      <w:r/>
    </w:p>
    <w:p>
      <w:pPr>
        <w:pStyle w:val="ListNumber"/>
        <w:spacing w:line="240" w:lineRule="auto"/>
        <w:ind w:left="720"/>
      </w:pPr>
      <w:r/>
      <w:hyperlink r:id="rId15">
        <w:r>
          <w:rPr>
            <w:color w:val="0000EE"/>
            <w:u w:val="single"/>
          </w:rPr>
          <w:t>https://www.tdsynnex.com/na/us/en/partnerfirst.html</w:t>
        </w:r>
      </w:hyperlink>
      <w:r>
        <w:t xml:space="preserve"> - TD SYNNEX PartnerFirst is a unified digital portal designed to empower partners' growth journeys by combining scalable technology, expert support, and a strong partner ecosystem. The platform offers a digital marketplace for streamlined e-commerce, a cloud marketplace for delivering profitable cloud experiences, renewals automation, customer care support, education and training resources, practice builder tools, training courses, tech in context solutions, loyalty rewards, and thought leadership content. PartnerFirst aims to drive business growth and improve customer experience with a single, comprehensive portal.</w:t>
      </w:r>
      <w:r/>
    </w:p>
    <w:p>
      <w:pPr>
        <w:pStyle w:val="ListNumber"/>
        <w:spacing w:line="240" w:lineRule="auto"/>
        <w:ind w:left="720"/>
      </w:pPr>
      <w:r/>
      <w:hyperlink r:id="rId16">
        <w:r>
          <w:rPr>
            <w:color w:val="0000EE"/>
            <w:u w:val="single"/>
          </w:rPr>
          <w:t>https://ir.tdsynnex.com/news/press-release-details/2025/TD-SYNNEX-Prepares-Partners-for-Market-Evolution-With-New-Specialized-Community-Structure/default.aspx</w:t>
        </w:r>
      </w:hyperlink>
      <w:r>
        <w:t xml:space="preserve"> - TD SYNNEX has announced a new specialized and innovative structure for its partner communities in North America to strengthen, empower, and boost partner growth through intentional connection. The new tailored approach meets partners where they are, providing customized benefits and support based on individual needs and goals. The initial communities offered include PartnerLINK Ascend, PartnerLINK Advantage, PartnerLINK Canada, and PartnerLINK Public Sector. Each community offers tailored benefits around four core principles: Lead, Innovate, Network, and Knowledge, with a dedicated online central member hub for 24/7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925575232/en/Introducing-TD-SYNNEX-PartnerFirst-a-Unified-Digital-Portal-for-Enhanced-Partner-Experience?feedref=JjAwJuNHiystnCoBq_hl-bV7DTIYheT0D-1vT4_bKFzt_EW40VMdK6eG-WLfRGUE1fJraLPL1g6AeUGJlCTYs7Oafol48Kkc8KJgZoTHgMu0w8LYSbRdYOj2VdwnuKwa" TargetMode="External"/><Relationship Id="rId11" Type="http://schemas.openxmlformats.org/officeDocument/2006/relationships/hyperlink" Target="https://news.tdsynnex.com/news/introducing-td-synnex-partnerfirst-a-unified-digital-portal-for-enhanced-partner-experience/" TargetMode="External"/><Relationship Id="rId12" Type="http://schemas.openxmlformats.org/officeDocument/2006/relationships/hyperlink" Target="https://mspinfluencer.com/forzadash/8-ways-msps-benefit-td-synnex-partnerfirst/" TargetMode="External"/><Relationship Id="rId13" Type="http://schemas.openxmlformats.org/officeDocument/2006/relationships/hyperlink" Target="https://news.tdsynnex.com/news/td-synnex-accelerates-innovation-and-growth-through-new-partner-loyalty-program/" TargetMode="External"/><Relationship Id="rId14" Type="http://schemas.openxmlformats.org/officeDocument/2006/relationships/hyperlink" Target="https://www.investing.com/news/company-news/td-synnex-launches-partnerfirst-platform-to-enhance-digital-experience-93CH-4256247" TargetMode="External"/><Relationship Id="rId15" Type="http://schemas.openxmlformats.org/officeDocument/2006/relationships/hyperlink" Target="https://www.tdsynnex.com/na/us/en/partnerfirst.html" TargetMode="External"/><Relationship Id="rId16" Type="http://schemas.openxmlformats.org/officeDocument/2006/relationships/hyperlink" Target="https://ir.tdsynnex.com/news/press-release-details/2025/TD-SYNNEX-Prepares-Partners-for-Market-Evolution-With-New-Specialized-Community-Structure/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