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electronics industry prepares for a new era with expanded bi-annual shows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editions of electronica India and productronica India, held at the Bangalore International Exhibition Centre (BIEC), concluded emphatically after three intensive days of business networking, innovation showcases, and international collaboration, affirming India's accelerating prominence within the global electronics manufacturing ecosystem. Organised by Messe Muenchen India, these co-located trade fairs attracted over 6,000 brands from more than 50 countries and drew in over 50,000 trade professionals, underscoring India's growing stature in the electronics value chain.</w:t>
      </w:r>
      <w:r/>
    </w:p>
    <w:p>
      <w:r/>
      <w:r>
        <w:t>Spanning the entire spectrum of the electronics manufacturing industry—from components, embedded systems, automation, and quality control to design and assembly—the fairs provided a pivotal platform for multinational companies to deepen their footprint in the region while enabling Indian firms, including electronic manufacturing services (EMS) providers and component manufacturers, to demonstrate advanced capabilities aimed at forging and expanding international partnerships.</w:t>
      </w:r>
      <w:r/>
    </w:p>
    <w:p>
      <w:r/>
      <w:r>
        <w:t>The event's significance was further endorsed by the strong presence of state government officials such as Rahul Sharanappa Sankanur from Karnataka’s Industry and Technology Services, Gunjan Krishna from Karnataka’s Industries and Commerce department, and Dr Darez Ahamed from Tamil Nadu’s Industrial Guidance, signalling state-level commitments to elevating India’s electronics sector.</w:t>
      </w:r>
      <w:r/>
    </w:p>
    <w:p>
      <w:r/>
      <w:r>
        <w:t>International appeal was highlighted by dedicated country pavilions from Germany, Taiwan, and Japan, underscoring the event’s role as a strategic gateway for global enterprises seeking engagement with India’s evolving electronics ecosystem. The Buyer-Seller Forum, a central business feature, facilitated over 2,000 structured meetings between sourcing leaders from key sectors including automotive, consumer electronics, and industrial automation, and component manufacturers. Prominent corporations such as Samsung, Jio Platforms, and Spark Minda explored local supplier partnerships with a focus on reducing lead times, localising inventories, and enhancing supply chain resilience.</w:t>
      </w:r>
      <w:r/>
    </w:p>
    <w:p>
      <w:r/>
      <w:r>
        <w:t>Industry leaders present at the event shared insights reflecting the industry's maturation and forward trajectory. Sanjay Kumar, Managing Director of Kyocera Asia Pacific India, remarked on the scale of the event in Bengaluru, noting the convenience of accessing global component suppliers under a single roof. Gaurav Mehta, President of Business Development at Kaynes Technology India, highlighted the evolution in client discussions, which increasingly centred on machine learning and Industry 4.0 integration rather than mere automation basics, with interests spanning defence to healthcare sectors. Gurdeep Singh, GM of Strategic Sourcing at Samsung India, affirmed that the show demonstrated India’s readiness for large-scale component sourcing through the identification of promising new suppliers. Similarly, Jio Platforms’ Sushil Kumar expressed admiration for the blend of established players and startups, emphasising the environment’s suitability for benchmarking and supplier evaluation. Spark Minda's Prakash Palanisamy compared the Bengaluru show favourably against other global exhibitions in terms of supplier concentration and operational efficiency.</w:t>
      </w:r>
      <w:r/>
    </w:p>
    <w:p>
      <w:r/>
      <w:r>
        <w:t>The broader strategic outlook was echoed by Rajoo Goel, Secretary General of ELCINA, India’s electronics industry association, who observed that the country had transitioned from merely assembling products to designing, engineering, and competing on a global scale, a sentiment reflected in the technical depth of discussions witnessed at the event. Messe München GmbH CEO Dr Reinhard Pfeiffer positioned India as a crucial node in the global electronics supply chain—not just as a production hub but as a centre for innovation and strategic resilience. Bhupinder Singh, President IMEA and CEO of Messe Muenchen India, expressed confidence that the platform would continue to drive the next phase of India’s electronics journey through deeper international collaboration and technology-led growth.</w:t>
      </w:r>
      <w:r/>
    </w:p>
    <w:p>
      <w:r/>
      <w:r>
        <w:t>Complementing the exhibitions was a robust schedule of supporting programmes including the India Semiconductor Conclave, CEO Forum, eFuture Conference, eMobility Conference, Innovation Forum, and Live Podcast Zone, all designed to facilitate deeper technical and strategic dialogue within the industry.</w:t>
      </w:r>
      <w:r/>
    </w:p>
    <w:p>
      <w:r/>
      <w:r>
        <w:t>Starting in 2026, electronica India and productronica India will adopt a bi-annual format, with events held in Greater Noida each April and Bengaluru each September. This shift is intended to meet the rising pace of the sector and provide stakeholders with more frequent engagement opportunities aligned with regional business cycles. The 2025 Bengaluru edition, envisaged as the largest to date with over 800 exhibitors, sets the stage for this expansion.</w:t>
      </w:r>
      <w:r/>
    </w:p>
    <w:p>
      <w:r/>
      <w:r>
        <w:t>The event also attracted participation from specialised technology firms like HIOKI India, which showcased advanced measuring instruments and solutions aimed at supporting industry technological and business objectives.</w:t>
      </w:r>
      <w:r/>
    </w:p>
    <w:p>
      <w:r/>
      <w:r>
        <w:t>Overall, the 2025 editions of electronica India and productronica India marked a watershed moment for the industry, reflecting India’s dynamic and increasingly influential role in the global electronics manufacturing landscape. As the sector continues to evolve, these fairs are set to remain critical fulcrums for innovation, investment, and collaboration, propelling India’s electronics ecosystem onto a higher trajectory of global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https://themachinemaker.com/news/india-takes-centre-stage-in-global-electronics-at-electronica-india-and-productronica-india-2025/</w:t>
        </w:r>
      </w:hyperlink>
      <w:r>
        <w:t xml:space="preserve"> - Please view link - unable to able to access data</w:t>
      </w:r>
      <w:r/>
    </w:p>
    <w:p>
      <w:pPr>
        <w:pStyle w:val="ListNumber"/>
        <w:spacing w:line="240" w:lineRule="auto"/>
        <w:ind w:left="720"/>
      </w:pPr>
      <w:r/>
      <w:hyperlink r:id="rId11">
        <w:r>
          <w:rPr>
            <w:color w:val="0000EE"/>
            <w:u w:val="single"/>
          </w:rPr>
          <w:t>https://electronica-india.com/en/trade-fair/press/press-releases/detail/electronica-productronica-india-2025-final-report.html</w:t>
        </w:r>
      </w:hyperlink>
      <w:r>
        <w:t xml:space="preserve"> - The 2025 editions of electronica India and productronica India, held at the Bangalore International Exhibition Centre (BIEC), concluded with significant business engagement, industry discourse, and technological exploration. The trade fairs featured over 6,000 global brands from more than 50 countries and attracted 50,194 trade professionals, reinforcing India's expanding role within the global electronics manufacturing landscape. Organised by Messe Muenchen India, these co-located trade fairs served as a strategic meeting point for the entire electronics manufacturing value chain, encompassing design, components, assembly, automation, embedded systems, and quality assurance. The event also featured international pavilions from Germany, Japan, and Taiwan, solidifying its reputation as a key gateway for international enterprises seeking to engage with India's dynamic ecosystem. The Buyer-Seller Forum proved highly effective, recording over 2,000 structured meetings, with sourcing teams from key sectors such as automotive, industrial automation, and consumer electronics engaging directly with component manufacturers and solutions providers. The event also featured a robust schedule of supporting programs designed to foster deeper technical and strategic discussions, including the India Semiconductor Conclave, the CEO Forum, the eFuture Conference, the eMobility Conference, the Innovation Forum, and a Live Podcast Zone. Industry leaders underscored the event's significance, highlighting India's growing depth in the electronics industry and its emergence as a critical node in the global electronics supply chain. Starting in 2026, electronica India and productronica India will transition to a bi-annual format, taking place both in Greater Noida (April) and Bengaluru (September), reflecting the accelerated pace of India's electronics sector.</w:t>
      </w:r>
      <w:r/>
    </w:p>
    <w:p>
      <w:pPr>
        <w:pStyle w:val="ListNumber"/>
        <w:spacing w:line="240" w:lineRule="auto"/>
        <w:ind w:left="720"/>
      </w:pPr>
      <w:r/>
      <w:hyperlink r:id="rId12">
        <w:r>
          <w:rPr>
            <w:color w:val="0000EE"/>
            <w:u w:val="single"/>
          </w:rPr>
          <w:t>https://www.business-standard.com/content/press-releases-ani/india-s-powerplay-in-electronics-commands-global-attention-at-electronica-india-and-productronica-india-2025-125092500042_1.html</w:t>
        </w:r>
      </w:hyperlink>
      <w:r>
        <w:t xml:space="preserve"> - The 2025 editions of electronica India and productronica India, held at the Bangalore International Exhibition Centre (BIEC), concluded with significant business engagement, industry discourse, and technological exploration. The trade fairs featured over 6,000 global brands from more than 50 countries and attracted 50,194 trade professionals, reinforcing India's expanding role within the global electronics manufacturing landscape. Organised by Messe Muenchen India, these co-located trade fairs served as a strategic meeting point for the entire electronics manufacturing value chain, encompassing design, components, assembly, automation, embedded systems, and quality assurance. The event also featured international pavilions from Germany, Japan, and Taiwan, solidifying its reputation as a key gateway for international enterprises seeking to engage with India's dynamic ecosystem. The Buyer-Seller Forum proved highly effective, recording over 2,000 structured meetings, with sourcing teams from key sectors such as automotive, industrial automation, and consumer electronics engaging directly with component manufacturers and solutions providers. The event also featured a robust schedule of supporting programs designed to foster deeper technical and strategic discussions, including the India Semiconductor Conclave, the CEO Forum, the eFuture Conference, the eMobility Conference, the Innovation Forum, and a Live Podcast Zone. Industry leaders underscored the event's significance, highlighting India's growing depth in the electronics industry and its emergence as a critical node in the global electronics supply chain. Starting in 2026, electronica India and productronica India will transition to a bi-annual format, taking place both in Greater Noida (April) and Bengaluru (September), reflecting the accelerated pace of India's electronics sector.</w:t>
      </w:r>
      <w:r/>
    </w:p>
    <w:p>
      <w:pPr>
        <w:pStyle w:val="ListNumber"/>
        <w:spacing w:line="240" w:lineRule="auto"/>
        <w:ind w:left="720"/>
      </w:pPr>
      <w:r/>
      <w:hyperlink r:id="rId13">
        <w:r>
          <w:rPr>
            <w:color w:val="0000EE"/>
            <w:u w:val="single"/>
          </w:rPr>
          <w:t>https://www.business-standard.com/content/press-releases-ani/a-new-chapter-unfolds-for-india-s-electronics-ecosystem-125071800994_1.html</w:t>
        </w:r>
      </w:hyperlink>
      <w:r>
        <w:t xml:space="preserve"> - In a strategic move for India's electronics manufacturing sector, Messe Muenchen India announced that its flagship trade fairs—electronica India and productronica India—will be held annually in Delhi-NCR and Bengaluru starting in April 2026. The announcement was made during an industry gathering in Greater Noida, attended by senior leaders from leading electronics manufacturing companies and industry bodies. The 2025 Bengaluru edition is set to host the largest-ever show, featuring over 800 exhibitors, further reinforcing the platform's expanding scale and significance. These trade fairs continue to serve as vital platforms for the global electronics industry, fostering investment, enabling knowledge exchange, and strengthening the electronics manufacturing value chain. The upcoming editions aim to act as catalysts for industry collaboration and contribute to India's emergence on the global electronics stage.</w:t>
      </w:r>
      <w:r/>
    </w:p>
    <w:p>
      <w:pPr>
        <w:pStyle w:val="ListNumber"/>
        <w:spacing w:line="240" w:lineRule="auto"/>
        <w:ind w:left="720"/>
      </w:pPr>
      <w:r/>
      <w:hyperlink r:id="rId14">
        <w:r>
          <w:rPr>
            <w:color w:val="0000EE"/>
            <w:u w:val="single"/>
          </w:rPr>
          <w:t>https://www.hioki.com/in-en/news/events/detail/id_1268298.html</w:t>
        </w:r>
      </w:hyperlink>
      <w:r>
        <w:t xml:space="preserve"> - HIOKI India announced its participation in electronica India and productronica India 2025, taking place at the Bangalore International Exhibition Centre (BIEC), Bengaluru. Organised by Messe Muenchen India Pvt. Ltd., this premier industry event brings together leading innovators and professionals from across the electronics and manufacturing sectors. HIOKI India invited attendees to visit their stall to showcase their latest range of advanced measuring instruments and solutions, aiming to support technological and business objectives. The event is scheduled from September 17 to 19, 2025, providing a platform for industry professionals to engage and explore new opportunities.</w:t>
      </w:r>
      <w:r/>
    </w:p>
    <w:p>
      <w:pPr>
        <w:pStyle w:val="ListNumber"/>
        <w:spacing w:line="240" w:lineRule="auto"/>
        <w:ind w:left="720"/>
      </w:pPr>
      <w:r/>
      <w:hyperlink r:id="rId15">
        <w:r>
          <w:rPr>
            <w:color w:val="0000EE"/>
            <w:u w:val="single"/>
          </w:rPr>
          <w:t>https://productronica-india.com/en/trade-fair/press/press-releases/detail/elevate-indias-electronics-ecosystem-as-southeast-asia%E2%80%99s-largest-industry-platform-for-electronics.html</w:t>
        </w:r>
      </w:hyperlink>
      <w:r>
        <w:t xml:space="preserve"> - The 2024 edition of electronica India, productronica India, and SEMICON India 2024 concluded with historic success as Southeast Asia’s largest platform for the electronics industry. The event provided a unique platform for showcasing the industry's capabilities, fostering partnerships, and driving innovation. Following this landmark edition, electronica India and productronica India will return to Bengaluru from September 17-19, 2025, at the Bangalore International Exhibition Centre. Messe Muenchen India organises these trade fairs annually, alternating between New Delhi and Bengaluru, serving as South Asia’s leading trade fair for electronic components and manufacturing technologies, showcasing the entire value chain in electronics production across all industrial sectors.</w:t>
      </w:r>
      <w:r/>
    </w:p>
    <w:p>
      <w:pPr>
        <w:pStyle w:val="ListNumber"/>
        <w:spacing w:line="240" w:lineRule="auto"/>
        <w:ind w:left="720"/>
      </w:pPr>
      <w:r/>
      <w:hyperlink r:id="rId16">
        <w:r>
          <w:rPr>
            <w:color w:val="0000EE"/>
            <w:u w:val="single"/>
          </w:rPr>
          <w:t>https://electronica-india.com/en/trade-fair/press/press-releases/detail/indias-powerplay-in-electronics.html</w:t>
        </w:r>
      </w:hyperlink>
      <w:r>
        <w:t xml:space="preserve"> - India is strengthening its position in the global electronics landscape, moving from being a participant to becoming a key driver of innovation and manufacturing. This momentum is showcased at the co-located trade fairs, electronica India and productronica India, returning to the Bangalore International Exhibition Centre (BIEC) from September 17–19, 2025. The event features a dynamic meeting ground for collaboration and innovation, spanning Start-Up and SME zones, conferences, podcasts, forums, and buyer–seller programs. Cricket icon Rohit Sharma leads the campaign, embodying India’s spirit of innovation, teamwork, and emerging global leadership in electronics. The event aims to propel the future of electronics manufacturing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india-takes-centre-stage-in-global-electronics-at-electronica-india-and-productronica-india-2025/" TargetMode="External"/><Relationship Id="rId11" Type="http://schemas.openxmlformats.org/officeDocument/2006/relationships/hyperlink" Target="https://electronica-india.com/en/trade-fair/press/press-releases/detail/electronica-productronica-india-2025-final-report.html" TargetMode="External"/><Relationship Id="rId12" Type="http://schemas.openxmlformats.org/officeDocument/2006/relationships/hyperlink" Target="https://www.business-standard.com/content/press-releases-ani/india-s-powerplay-in-electronics-commands-global-attention-at-electronica-india-and-productronica-india-2025-125092500042_1.html" TargetMode="External"/><Relationship Id="rId13" Type="http://schemas.openxmlformats.org/officeDocument/2006/relationships/hyperlink" Target="https://www.business-standard.com/content/press-releases-ani/a-new-chapter-unfolds-for-india-s-electronics-ecosystem-125071800994_1.html" TargetMode="External"/><Relationship Id="rId14" Type="http://schemas.openxmlformats.org/officeDocument/2006/relationships/hyperlink" Target="https://www.hioki.com/in-en/news/events/detail/id_1268298.html" TargetMode="External"/><Relationship Id="rId15" Type="http://schemas.openxmlformats.org/officeDocument/2006/relationships/hyperlink" Target="https://productronica-india.com/en/trade-fair/press/press-releases/detail/elevate-indias-electronics-ecosystem-as-southeast-asia%E2%80%99s-largest-industry-platform-for-electronics.html" TargetMode="External"/><Relationship Id="rId16" Type="http://schemas.openxmlformats.org/officeDocument/2006/relationships/hyperlink" Target="https://electronica-india.com/en/trade-fair/press/press-releases/detail/indias-powerplay-in-electron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