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brands shift to integrated value chains with advanced PLM systems for sustainability and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dynamic fashion industry, operational efficiency transcends mere speed and cost-cutting. The most successful brands are redefining their approach by transitioning from traditional supply chain management to an integrated value chain model, underpinned by advanced Product Lifecycle Management (PLM) software. This shift, which aligns creativity, sustainability, and customer-centric strategies, is transforming how fashion companies compete and thrive.</w:t>
      </w:r>
      <w:r/>
    </w:p>
    <w:p>
      <w:r/>
      <w:r>
        <w:t>Historically, the supply chain in fashion primarily focused on the movement of materials and goods—procurement, manufacturing, logistics, and distribution—with the goal of reducing costs and streamlining operations. However, the emerging value chain paradigm broadens this view, emphasizing value addition at every stage—from initial design concepts through ethical sourcing, production, marketing, and after-sales service. As a result, companies are shaping superior customer experiences while fostering innovation and sustainability.</w:t>
      </w:r>
      <w:r/>
    </w:p>
    <w:p>
      <w:r/>
      <w:r>
        <w:t>PLM systems act as the linchpin in this evolution, seamlessly combining supply chain logistics with design, sourcing, production, and customer engagement into a single, data-driven ecosystem. For example, digital collaboration tools within PLM enable designers and developers to reduce product development times by up to 40%, replacing cumbersome manual revisions with streamlined digital workflows. Meanwhile, transparency in sourcing—such as supplier certifications and material specifications—helps ensure ethical practices and sustainability commitments are maintained.</w:t>
      </w:r>
      <w:r/>
    </w:p>
    <w:p>
      <w:r/>
      <w:r>
        <w:t>Real-time production dashboards, integrated logistics management, and after-sales feedback loops further synchronize operations across stakeholders, cutting waste by 20% and shortening lead times, as demonstrated by a mid-sized European fashion label leveraging PLM. This comprehensive alignment fosters greater agility, responsiveness, and stronger brand loyalty.</w:t>
      </w:r>
      <w:r/>
    </w:p>
    <w:p>
      <w:r/>
      <w:r>
        <w:t>Moreover, PLM's critical role extends to sustainability, a top priority in modern fashion. It facilitates tracking of environmental impact and compliance with regulations, supports innovation in sustainable material research, and enables brands to transparently communicate their efforts to consumers. Industry insights reveal that by embedding these capabilities, companies not only reduce fabric overuse and production inefficiencies but also enhance their competitive positioning in a market increasingly driven by ethical consumerism.</w:t>
      </w:r>
      <w:r/>
    </w:p>
    <w:p>
      <w:r/>
      <w:r>
        <w:t>Beyond sustainability, PLM empowers predictive product lifecycle management (PPLM), which accelerates time-to-market and operational efficiency. Leading fashion retailers like Zara have employed such systems to increase product offerings without expanding headcount, demonstrating the scalability and profitability of PLM integration.</w:t>
      </w:r>
      <w:r/>
    </w:p>
    <w:p>
      <w:r/>
      <w:r>
        <w:t>The value chain thinking underpinned by PLM also enhances inventory management by centralizing data, integrating supply chain planning, and improving warehouse operations. These capabilities reduce overstocking, cut storage costs, and streamline distribution, directly impacting cost optimisation and customer satisfaction.</w:t>
      </w:r>
      <w:r/>
    </w:p>
    <w:p>
      <w:r/>
      <w:r>
        <w:t>To implement PLM successfully, companies must undertake a strategic approach involving mapping all operational activities, conducting value chain analyses to identify inefficiencies, integrating PLM across departments, and fostering a culture of collaboration supported by training and data literacy. Continuous use of analytics refines processes, enhancing value creation and sustaining superior business performance.</w:t>
      </w:r>
      <w:r/>
    </w:p>
    <w:p>
      <w:r/>
      <w:r>
        <w:t>Academic research underscores PLM’s transformative potential in converting the traditional linear production process into a value net, prioritizing holistic value creation for the customer over simple product manufacture and distribution. This approach addresses complexity, shortens lead times, and improves service levels, offering a comprehensive solution for fashion firms facing increasing demands for agility and innovation.</w:t>
      </w:r>
      <w:r/>
    </w:p>
    <w:p>
      <w:r/>
      <w:r>
        <w:t>In conclusion, the future of fashion lies in elevating the supply chain into a holistic value chain powered by PLM. Brands that embrace this integrated, transparent, and collaborative model are better positioned to achieve operational excellence, sustainability, and deeper customer relationships. By leveraging technology not just to move goods, but to create meaningful value at every touchpoint—from raw materials to after-sales care—fashion companies can secure sustainable competitive advantage and thrive in an evolving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https://blog.waveplm.com/from-supply-chain-to-value-chain-how-plm-elevates-fashion-business-efficiency/</w:t>
        </w:r>
      </w:hyperlink>
      <w:r>
        <w:t xml:space="preserve"> - Please view link - unable to able to access data</w:t>
      </w:r>
      <w:r/>
    </w:p>
    <w:p>
      <w:pPr>
        <w:pStyle w:val="ListNumber"/>
        <w:spacing w:line="240" w:lineRule="auto"/>
        <w:ind w:left="720"/>
      </w:pPr>
      <w:r/>
      <w:hyperlink r:id="rId11">
        <w:r>
          <w:rPr>
            <w:color w:val="0000EE"/>
            <w:u w:val="single"/>
          </w:rPr>
          <w:t>https://riceai.net/blog-post-fashion-retail</w:t>
        </w:r>
      </w:hyperlink>
      <w:r>
        <w:t xml:space="preserve"> - This article discusses the transformative impacts of Predictive Product Lifecycle Management (PPLM) in the fashion and fast retail sectors. It highlights how PPLM accelerates time-to-market, enhances operational efficiency, and supports sustainability practices. The piece also provides examples of companies like Zara and Wildfang, demonstrating the benefits of PPLM in reducing design-to-sales cycles and increasing product offerings without additional headcount. The integration of PPLM is presented as a strategic approach to reshaping operational processes and improving profitability in the fashion industry.</w:t>
      </w:r>
      <w:r/>
    </w:p>
    <w:p>
      <w:pPr>
        <w:pStyle w:val="ListNumber"/>
        <w:spacing w:line="240" w:lineRule="auto"/>
        <w:ind w:left="720"/>
      </w:pPr>
      <w:r/>
      <w:hyperlink r:id="rId12">
        <w:r>
          <w:rPr>
            <w:color w:val="0000EE"/>
            <w:u w:val="single"/>
          </w:rPr>
          <w:t>https://whichplm.com/the-power-of-plm-to-drive-sustainability-in-fashion/</w:t>
        </w:r>
      </w:hyperlink>
      <w:r>
        <w:t xml:space="preserve"> - This article explores how Product Lifecycle Management (PLM) can drive sustainability in the fashion industry. It outlines PLM's role in managing sustainable design, product development, and manufacturing, enabling brands to make eco-friendly choices and improve supply chain transparency. The piece also discusses PLM's contribution to meeting sustainability regulations, reducing waste, enhancing energy efficiency, and fostering innovation in sustainable material research. Additionally, it highlights PLM's role in facilitating collaboration for sustainable initiatives across the supply chain.</w:t>
      </w:r>
      <w:r/>
    </w:p>
    <w:p>
      <w:pPr>
        <w:pStyle w:val="ListNumber"/>
        <w:spacing w:line="240" w:lineRule="auto"/>
        <w:ind w:left="720"/>
      </w:pPr>
      <w:r/>
      <w:hyperlink r:id="rId13">
        <w:r>
          <w:rPr>
            <w:color w:val="0000EE"/>
            <w:u w:val="single"/>
          </w:rPr>
          <w:t>https://www.onbrandplm.com/blog/why-fashion-brands-need-plm</w:t>
        </w:r>
      </w:hyperlink>
      <w:r>
        <w:t xml:space="preserve"> - This article emphasizes the importance of Product Lifecycle Management (PLM) for fashion brands. It details how PLM enhances design and development processes by centralizing design-related data, improving collaboration, and reducing errors. The piece also discusses PLM's role in streamlining supply chain management, offering visibility and control over the entire supply chain, and in cost efficiency and risk mitigation by reducing errors and duplications. The article underscores PLM's significance in the fast-paced fashion industry for staying ahead in design and development.</w:t>
      </w:r>
      <w:r/>
    </w:p>
    <w:p>
      <w:pPr>
        <w:pStyle w:val="ListNumber"/>
        <w:spacing w:line="240" w:lineRule="auto"/>
        <w:ind w:left="720"/>
      </w:pPr>
      <w:r/>
      <w:hyperlink r:id="rId14">
        <w:r>
          <w:rPr>
            <w:color w:val="0000EE"/>
            <w:u w:val="single"/>
          </w:rPr>
          <w:t>https://www.uphance.com/blog/plm-system-benefits/</w:t>
        </w:r>
      </w:hyperlink>
      <w:r>
        <w:t xml:space="preserve"> - This article outlines ten ways a Product Lifecycle Management (PLM) system benefits apparel businesses. It covers aspects such as real-time tracking of progress, enhanced collaboration across teams, improved sample management, streamlined tech pack creation, better supply chain visibility, cost optimization, improved compliance and quality control, sustainability tracking, and data-driven decision-making. The piece emphasizes how PLM systems contribute to operational efficiency, cost reduction, and strategic decision-making in the apparel industry.</w:t>
      </w:r>
      <w:r/>
    </w:p>
    <w:p>
      <w:pPr>
        <w:pStyle w:val="ListNumber"/>
        <w:spacing w:line="240" w:lineRule="auto"/>
        <w:ind w:left="720"/>
      </w:pPr>
      <w:r/>
      <w:hyperlink r:id="rId15">
        <w:r>
          <w:rPr>
            <w:color w:val="0000EE"/>
            <w:u w:val="single"/>
          </w:rPr>
          <w:t>https://journals.sagepub.com/doi/full/10.5772/56856</w:t>
        </w:r>
      </w:hyperlink>
      <w:r>
        <w:t xml:space="preserve"> - This academic paper discusses the role of Product Lifecycle Management (PLM) in creating value within the fashion system. It argues that the production chain should be viewed as a value net, focusing on value creation for the final client rather than just physical transformation and distribution. The paper highlights PLM's role in managing information, processes, and production inputs, supporting product planning, development, and management over their entire lifecycle. It also discusses how PLM can help fashion firms handle complexity, reduce lead time, and improve service levels.</w:t>
      </w:r>
      <w:r/>
    </w:p>
    <w:p>
      <w:pPr>
        <w:pStyle w:val="ListNumber"/>
        <w:spacing w:line="240" w:lineRule="auto"/>
        <w:ind w:left="720"/>
      </w:pPr>
      <w:r/>
      <w:hyperlink r:id="rId16">
        <w:r>
          <w:rPr>
            <w:color w:val="0000EE"/>
            <w:u w:val="single"/>
          </w:rPr>
          <w:t>https://blog.waveplm.com/how-plm-software-enhances-inventory-management-for-fashion-brands/</w:t>
        </w:r>
      </w:hyperlink>
      <w:r>
        <w:t xml:space="preserve"> - This article explains how Product Lifecycle Management (PLM) software improves inventory management for fashion brands. It discusses how PLM acts as a centralized data management system, streamlining purchase orders, integrating with supply chain planning tools, and managing multiple warehouses. The piece emphasizes how PLM enhances collaboration, reduces errors, and improves efficiency in inventory tracking and distribution, leading to cost savings and better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waveplm.com/from-supply-chain-to-value-chain-how-plm-elevates-fashion-business-efficiency/" TargetMode="External"/><Relationship Id="rId11" Type="http://schemas.openxmlformats.org/officeDocument/2006/relationships/hyperlink" Target="https://riceai.net/blog-post-fashion-retail" TargetMode="External"/><Relationship Id="rId12" Type="http://schemas.openxmlformats.org/officeDocument/2006/relationships/hyperlink" Target="https://whichplm.com/the-power-of-plm-to-drive-sustainability-in-fashion/" TargetMode="External"/><Relationship Id="rId13" Type="http://schemas.openxmlformats.org/officeDocument/2006/relationships/hyperlink" Target="https://www.onbrandplm.com/blog/why-fashion-brands-need-plm" TargetMode="External"/><Relationship Id="rId14" Type="http://schemas.openxmlformats.org/officeDocument/2006/relationships/hyperlink" Target="https://www.uphance.com/blog/plm-system-benefits/" TargetMode="External"/><Relationship Id="rId15" Type="http://schemas.openxmlformats.org/officeDocument/2006/relationships/hyperlink" Target="https://journals.sagepub.com/doi/full/10.5772/56856" TargetMode="External"/><Relationship Id="rId16" Type="http://schemas.openxmlformats.org/officeDocument/2006/relationships/hyperlink" Target="https://blog.waveplm.com/how-plm-software-enhances-inventory-management-for-fashion-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