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MRO market set to nearly triple by 2033 amid rapid technological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digital Maintenance, Repair, and Overhaul (MRO) market is set for robust growth over the coming decade, driven primarily by the integration of advanced technologies such as Artificial Intelligence (AI), the Internet of Things (IoT), augmented and virtual reality (AR/VR), robotics, digital twins, and predictive maintenance within the aviation and aerospace sectors.</w:t>
      </w:r>
      <w:r/>
    </w:p>
    <w:p>
      <w:r/>
      <w:r>
        <w:t>According to a comprehensive report by Straits Research, the digital MRO market was valued at approximately USD 1.57 billion in 2024 and is projected to nearly triple to USD 4.42 billion by 2033, growing at a compound annual growth rate (CAGR) of 12.24%. This expansion is propelled by the increasing digitalisation of aviation systems alongside rising global air traffic and expanding fleets, which have intensified the demand for enhanced operational efficiency and reduced maintenance downtime.</w:t>
      </w:r>
      <w:r/>
    </w:p>
    <w:p>
      <w:r/>
      <w:r>
        <w:t>Technological advancements are at the core of this transformation. Digital MRO platforms enable real-time monitoring, data-driven decision-making, and predictive diagnostics, resulting in reduced turnaround times and safer operations. Predictive maintenance technologies allow operators to foresee potential equipment failures, enabling proactive interventions that minimise unplanned maintenance events and improve overall fleet readiness. Other innovations such as 3D printing, blockchain for parts tracking, and AR/VR for technician training and remote troubleshooting are also redefining maintenance processes.</w:t>
      </w:r>
      <w:r/>
    </w:p>
    <w:p>
      <w:r/>
      <w:r>
        <w:t>The market segmentation reveals that predictive maintenance holds the largest share, followed closely by applications such as performance monitoring, inspection, and smart part replacement. Airlines remain the primary end-users of digital MRO solutions, leveraging these technologies to increase fleet availability and compliance with stringent safety standards. Meanwhile, OEMs (Original Equipment Manufacturers) and MRO service providers are expanding their digital offerings to optimise maintenance support and lifecycle management.</w:t>
      </w:r>
      <w:r/>
    </w:p>
    <w:p>
      <w:r/>
      <w:r>
        <w:t>Regionally, North America currently dominates the digital MRO market, bolstered by high adoption rates of advanced technologies, a strong presence of major OEMs, and solid aviation infrastructure, particularly in the United States. The Asia-Pacific region is anticipated to experience the fastest growth, driven by surging air travel demand, fleet expansions, and supportive government initiatives encouraging aviation digitalisation in countries like China, India, and Japan. Europe also exhibits steady growth, benefiting from leading aircraft manufacturers and the increased use of AR/VR and digital twin technologies in maintenance. Other regions such as the Middle East, Africa, and Latin America are steadily adopting digital MRO solutions in step with expanding airline operations and infrastructure development.</w:t>
      </w:r>
      <w:r/>
    </w:p>
    <w:p>
      <w:r/>
      <w:r>
        <w:t>While the digital MRO market holds significant promise, challenges impede its adoption. High initial investments in digital infrastructure, integration difficulties with legacy systems, and a shortage of skilled personnel remain barriers for many operators, particularly smaller MRO firms. Additionally, concerns over cybersecurity, data interoperability, and regulatory compliance add complexity to widespread implementation. Overcoming these obstacles will require focused efforts on training, partnerships, and standardisation.</w:t>
      </w:r>
      <w:r/>
    </w:p>
    <w:p>
      <w:r/>
      <w:r>
        <w:t>Key players in the digital MRO arena include industry giants such as Boeing, Honeywell International, HCL Technologies, SAP, Oracle, IBM, and GE. These companies are driving innovation through partnerships, AI-driven system development, and digital product launches, intensifying competitive dynamics within the market. Recent collaborations have focused on developing predictive and blockchain-based maintenance tools, alongside AR-enabled inspection systems.</w:t>
      </w:r>
      <w:r/>
    </w:p>
    <w:p>
      <w:r/>
      <w:r>
        <w:t>Looking ahead, the future of digital MRO lies in continuous technological innovation, with predictive maintenance powered by AI and IoT expected to become foundational. Technologies like digital twins will enable virtual simulations and diagnostics, reducing reliance on manual maintenance, while AR and VR will transform training and remote troubleshooting capabilities. Blockchain technology promises enhanced part traceability and transparency, fostering greater trust in supply chains.</w:t>
      </w:r>
      <w:r/>
    </w:p>
    <w:p>
      <w:r/>
      <w:r>
        <w:t>Moreover, sustainability is emerging as a crucial consideration. Digital MRO solutions can contribute to more energy-efficient maintenance, optimised resource use, and waste reduction, aligning with the aviation industry's broader environmental goals. As automation and data analytics become increasingly embedded in maintenance operations, digital MRO is poised to play a pivotal role in shaping the aviation sector's digital future.</w:t>
      </w:r>
      <w:r/>
    </w:p>
    <w:p>
      <w:r/>
      <w:r>
        <w:t>Additional industry reports confirm similar growth trajectories. Precedence Research projects the market will grow from USD 1.35 billion in 2025 to USD 3.77 billion by 2034 at a CAGR of 12.13%. Polaris Market Research anticipates a slightly higher CAGR of 12.5%, with significant growth driven by Asia-Pacific's expanding aviation market and cloud-based MRO solutions enhancing global collaboration. Fundamental Business Insights forecasts the digital MRO market will reach USD 4.51 billion by 2034, growing over 13.5% annually. Meanwhile, MarketsandMarkets highlights the rising adoption by medium and small MRO service providers as an important growth driver, with a projection of USD 2.0 billion by 2030.</w:t>
      </w:r>
      <w:r/>
    </w:p>
    <w:p>
      <w:r/>
      <w:r>
        <w:t>In summary, the digital MRO market is undergoing a significant transformation underscored by technological innovation and digital integration. Despite challenges, the sector’s outlook remains positive, reinforced by robust growth forecasts, increasing digital adoption, and a clear focus on efficiency, safety, and sustainability in aviation maintenance.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https://www.openpr.com/news/4222292/digital-mro-market-projected-to-reach-usd-4-42-billion-by-2033</w:t>
        </w:r>
      </w:hyperlink>
      <w:r>
        <w:t xml:space="preserve"> - Please view link - unable to able to access data</w:t>
      </w:r>
      <w:r/>
    </w:p>
    <w:p>
      <w:pPr>
        <w:pStyle w:val="ListNumber"/>
        <w:spacing w:line="240" w:lineRule="auto"/>
        <w:ind w:left="720"/>
      </w:pPr>
      <w:r/>
      <w:hyperlink r:id="rId10">
        <w:r>
          <w:rPr>
            <w:color w:val="0000EE"/>
            <w:u w:val="single"/>
          </w:rPr>
          <w:t>https://www.openpr.com/news/4222292/digital-mro-market-projected-to-reach-usd-4-42-billion-by-2033</w:t>
        </w:r>
      </w:hyperlink>
      <w:r>
        <w:t xml:space="preserve"> - This press release from Straits Research discusses the projected growth of the global digital MRO market, estimating it will reach USD 4.42 billion by 2033. The growth is attributed to the integration of advanced technologies such as Artificial Intelligence (AI), Internet of Things (IoT), augmented and virtual reality (AR/VR), robotics, digital twins, and predictive maintenance across the aviation and aerospace sectors. The report highlights the increasing digitalisation of aviation systems and the rising global air traffic and fleet expansion, which have placed immense pressure on the MRO ecosystem to improve turnaround times and operational reliability. Digital MRO platforms address these challenges by connecting aircraft, technicians, and logistics in a seamless, data-driven workflow.</w:t>
      </w:r>
      <w:r/>
    </w:p>
    <w:p>
      <w:pPr>
        <w:pStyle w:val="ListNumber"/>
        <w:spacing w:line="240" w:lineRule="auto"/>
        <w:ind w:left="720"/>
      </w:pPr>
      <w:r/>
      <w:hyperlink r:id="rId11">
        <w:r>
          <w:rPr>
            <w:color w:val="0000EE"/>
            <w:u w:val="single"/>
          </w:rPr>
          <w:t>https://www.precedenceresearch.com/digital-mro-market</w:t>
        </w:r>
      </w:hyperlink>
      <w:r>
        <w:t xml:space="preserve"> - This report by Precedence Research provides an analysis of the digital MRO market, highlighting its projected growth from USD 1.35 billion in 2025 to USD 3.77 billion by 2034, representing a compound annual growth rate (CAGR) of 12.13% from 2025 to 2034. The report attributes this growth to advancements in digital technologies and increasing demand for efficient maintenance, repair, and operations solutions. It also notes that the North America market size was estimated at USD 444 million in 2024 and is expanding at a CAGR of 12.28% during the forecast period.</w:t>
      </w:r>
      <w:r/>
    </w:p>
    <w:p>
      <w:pPr>
        <w:pStyle w:val="ListNumber"/>
        <w:spacing w:line="240" w:lineRule="auto"/>
        <w:ind w:left="720"/>
      </w:pPr>
      <w:r/>
      <w:hyperlink r:id="rId12">
        <w:r>
          <w:rPr>
            <w:color w:val="0000EE"/>
            <w:u w:val="single"/>
          </w:rPr>
          <w:t>https://www.polarismarketresearch.com/press-releases/digital-mro-market</w:t>
        </w:r>
      </w:hyperlink>
      <w:r>
        <w:t xml:space="preserve"> - This press release by Polaris Market Research discusses the projected growth of the digital MRO market, estimating it will reach USD 4.92 million by 2034, with a CAGR of 12.50%. The report highlights the significant growth expected in the Asia Pacific region during the forecast period, driven by the surging aviation sector and increasing air travel demand. It also notes the adoption of cloud-based maintenance, repair, and overhaul solutions, which are enhancing accessibility and facilitating seamless global collaboration among maintenance teams, engineers, and decision-makers.</w:t>
      </w:r>
      <w:r/>
    </w:p>
    <w:p>
      <w:pPr>
        <w:pStyle w:val="ListNumber"/>
        <w:spacing w:line="240" w:lineRule="auto"/>
        <w:ind w:left="720"/>
      </w:pPr>
      <w:r/>
      <w:hyperlink r:id="rId13">
        <w:r>
          <w:rPr>
            <w:color w:val="0000EE"/>
            <w:u w:val="single"/>
          </w:rPr>
          <w:t>https://www.fundamentalbusinessinsights.com/industry-report/digital-mro-market-20339</w:t>
        </w:r>
      </w:hyperlink>
      <w:r>
        <w:t xml:space="preserve"> - This report by Fundamental Business Insights provides a comprehensive analysis of the digital MRO market, projecting it will reach USD 4.51 billion by 2034, up from USD 1.27 billion in 2024, reflecting a CAGR of over 13.5% during the forecast period from 2025 to 2034. The report covers various technologies, applications, and end-users in the market, offering insights into growth trends and regional dynamics.</w:t>
      </w:r>
      <w:r/>
    </w:p>
    <w:p>
      <w:pPr>
        <w:pStyle w:val="ListNumber"/>
        <w:spacing w:line="240" w:lineRule="auto"/>
        <w:ind w:left="720"/>
      </w:pPr>
      <w:r/>
      <w:hyperlink r:id="rId14">
        <w:r>
          <w:rPr>
            <w:color w:val="0000EE"/>
            <w:u w:val="single"/>
          </w:rPr>
          <w:t>https://www.globenewswire.com/news-release/2023/11/13/2779278/0/en/Global-Digital-MRO-Market-Size-To-Worth-USD-3396-Million-By-2032-CAGR-of-12-4.html</w:t>
        </w:r>
      </w:hyperlink>
      <w:r>
        <w:t xml:space="preserve"> - This press release discusses the projected growth of the global digital MRO market, estimating it will reach USD 3,396 million by 2032, with a CAGR of 12.4%. The report attributes this growth to the increasing digitalisation of MRO activities by commercial airlines and MROs, as well as the rising demand for improving the repair and maintenance operations of the existing aircraft fleet.</w:t>
      </w:r>
      <w:r/>
    </w:p>
    <w:p>
      <w:pPr>
        <w:pStyle w:val="ListNumber"/>
        <w:spacing w:line="240" w:lineRule="auto"/>
        <w:ind w:left="720"/>
      </w:pPr>
      <w:r/>
      <w:hyperlink r:id="rId15">
        <w:r>
          <w:rPr>
            <w:color w:val="0000EE"/>
            <w:u w:val="single"/>
          </w:rPr>
          <w:t>https://www.prnewswire.com/news-releases/digital-mro-market-worth-2-0-billion-by-2030---exclusive-report-by-marketsandmarkets-301816890.html</w:t>
        </w:r>
      </w:hyperlink>
      <w:r>
        <w:t xml:space="preserve"> - This press release by MarketsandMarkets discusses the projected growth of the digital MRO market, estimating it will reach USD 2.0 billion by 2030, with a CAGR of 13.0% during the forecast period. The report attributes this growth to the increasing adoption of digital technologies by medium and small MROs and airlines, driving the growth of the digital MRO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22292/digital-mro-market-projected-to-reach-usd-4-42-billion-by-2033" TargetMode="External"/><Relationship Id="rId11" Type="http://schemas.openxmlformats.org/officeDocument/2006/relationships/hyperlink" Target="https://www.precedenceresearch.com/digital-mro-market" TargetMode="External"/><Relationship Id="rId12" Type="http://schemas.openxmlformats.org/officeDocument/2006/relationships/hyperlink" Target="https://www.polarismarketresearch.com/press-releases/digital-mro-market" TargetMode="External"/><Relationship Id="rId13" Type="http://schemas.openxmlformats.org/officeDocument/2006/relationships/hyperlink" Target="https://www.fundamentalbusinessinsights.com/industry-report/digital-mro-market-20339" TargetMode="External"/><Relationship Id="rId14" Type="http://schemas.openxmlformats.org/officeDocument/2006/relationships/hyperlink" Target="https://www.globenewswire.com/news-release/2023/11/13/2779278/0/en/Global-Digital-MRO-Market-Size-To-Worth-USD-3396-Million-By-2032-CAGR-of-12-4.html" TargetMode="External"/><Relationship Id="rId15" Type="http://schemas.openxmlformats.org/officeDocument/2006/relationships/hyperlink" Target="https://www.prnewswire.com/news-releases/digital-mro-market-worth-2-0-billion-by-2030---exclusive-report-by-marketsandmarkets-30181689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