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Isuzu South Africa pioneers ESG data management with IBM Envizi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Isuzu Motors South Africa has taken a significant step in advancing its sustainability efforts by implementing the IBM Envizi ESG Suite, a comprehensive and compliance-ready solution designed to centralise and streamline corporate and supply chain sustainability data. This move, executed in collaboration with long-standing technology partner Datacentrix, marks the company as the first organisation in South Africa to deploy this powerful ESG platform, reinforcing its commitment to holistic sustainability encompassing environmental, economic, and social dimensions.</w:t>
      </w:r>
      <w:r/>
    </w:p>
    <w:p>
      <w:r/>
      <w:r>
        <w:t>Celestin Ndhlovu, Executive Vice-President for Corporate Services at Isuzu Motors South Africa, emphasises that sustainability is more than just a corporate objective for the company, it forms the very foundation of its future. The firm’s approach integrates not only environmental stewardship and economic growth but also the crucial aspects of human rights, diversity, equity, and inclusion, reflecting a broad and responsible vision for sustainable business practices.</w:t>
      </w:r>
      <w:r/>
    </w:p>
    <w:p>
      <w:r/>
      <w:r>
        <w:t>Before adopting IBM Envizi, Isuzu Motors South Africa grappled with a labour-intensive and decentralised ESG reporting process. The sustainability team faced the complex challenge of compiling detailed reports on a wide range of metrics, including waste management, water and electricity consumption, social empowerment initiatives, safety, training, and governance standards. According to Loren Meyer, Department Executive: Information Technology at Isuzu, the manual data consolidation was tedious and resulted in extended turnaround times.</w:t>
      </w:r>
      <w:r/>
    </w:p>
    <w:p>
      <w:r/>
      <w:r>
        <w:t>To overcome these challenges, the company sought an automated and centralised system capable of integrating data from various enterprise resource planning (ERP) systems and other sources. After evaluating multiple options, Isuzu selected IBM Envizi due to its strong governance features, seamless integration with upstream systems like SAP, and its capability to provide customisable reporting compliant with both global and regional ESG standards. The solution also offers advanced analytics and machine learning tools, facilitating in-depth coverage across key areas such as carbon emissions, fuel consumption, water usage, waste management, energy, safety, and human capital metrics.</w:t>
      </w:r>
      <w:r/>
    </w:p>
    <w:p>
      <w:r/>
      <w:r>
        <w:t>IBM Envizi, recognised internationally as a leader in ESG performance management by research firm Verdantix, automates the capture, normalisation, and consolidation of ESG data into a single authoritative system. This enhances accuracy in greenhouse gas (GHG) emissions calculations and decarbonisation tracking, while supporting compliance with multiple reporting frameworks including the European Sustainability Reporting Standards (ESRS), Global Reporting Initiative (GRI), Sustainability Accounting Standards Board (SASB), United Nations Sustainable Development Goals (SDGs), and the Task Force on Climate-related Financial Disclosures (TCFD).</w:t>
      </w:r>
      <w:r/>
    </w:p>
    <w:p>
      <w:r/>
      <w:r>
        <w:t>The project began in January 2025, with the platform going live on 27 June, incorporating not only current sustainability data but also a rich archive of 14 years of historical information. This extensive data repository provides Isuzu with a robust baseline for future analysis, enabling more nuanced insights and trend identification over time.</w:t>
      </w:r>
      <w:r/>
    </w:p>
    <w:p>
      <w:r/>
      <w:r>
        <w:t>Early results have already demonstrated tangible benefits. The Envizi system facilitates real-time data dashboards, anomaly detection within operations, and quicker retrieval and verification of data integrity, transforming ESG data management from a labour-intensive task into an intelligent, insightful process. This shift allows sustainability professionals at Isuzu Motors South Africa to focus more on strategic analysis and decision-making rather than manual data entry and consolidation.</w:t>
      </w:r>
      <w:r/>
    </w:p>
    <w:p>
      <w:r/>
      <w:r>
        <w:t>Looking forward, the company plans to expand its use of the Envizi platform by integrating telemetry systems for utilities and carbon emissions measurement, and exploring AI-driven predictive analytics to further bolster its sustainability initiatives.</w:t>
      </w:r>
      <w:r/>
    </w:p>
    <w:p>
      <w:r/>
      <w:r>
        <w:t>The partnership between Isuzu Motors South Africa and Datacentrix has been pivotal to this success. Since 2015, Datacentrix has been a trusted provider of high-quality IT solutions to Isuzu, characterised by proactive communication and a deep understanding of the company’s business needs. This collaboration continues to contribute significantly to the company’s technological and sustainability advancements.</w:t>
      </w:r>
      <w:r/>
    </w:p>
    <w:p>
      <w:r/>
      <w:r>
        <w:t>In a global context where environmental, social, and governance reporting is becoming increasingly complex and mandatory, Isuzu Motors South Africa’s deployment of IBM Envizi exemplifies how advanced technology solutions can drive efficiency, accuracy, and strategic insight in sustainability management, setting a benchmark for other organisations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https://www.itweb.co.za/article/datacentrix-assists-isuzu-motors-south-africa-drive-sustainability-with-ibm-envizi-esg-suite/mQwkoM6Y8r273r9A</w:t>
        </w:r>
      </w:hyperlink>
      <w:r>
        <w:t xml:space="preserve"> - Please view link - unable to able to access data</w:t>
      </w:r>
      <w:r/>
    </w:p>
    <w:p>
      <w:pPr>
        <w:pStyle w:val="ListNumber"/>
        <w:spacing w:line="240" w:lineRule="auto"/>
        <w:ind w:left="720"/>
      </w:pPr>
      <w:r/>
      <w:hyperlink r:id="rId10">
        <w:r>
          <w:rPr>
            <w:color w:val="0000EE"/>
            <w:u w:val="single"/>
          </w:rPr>
          <w:t>https://www.itweb.co.za/article/datacentrix-assists-isuzu-motors-south-africa-drive-sustainability-with-ibm-envizi-esg-suite/mQwkoM6Y8r273r9A</w:t>
        </w:r>
      </w:hyperlink>
      <w:r>
        <w:t xml:space="preserve"> - Isuzu Motors South Africa has implemented the IBM Envizi ESG Suite, a compliance-ready solution for corporate and supply chain sustainability data, in partnership with Datacentrix. This initiative aims to enhance sustainability reporting and accelerate decision-making processes. The company recognises that true sustainability encompasses environmental stewardship, economic growth, and social dimensions such as respect for human rights, diversity, equity, and inclusion. The project commenced in January 2025 and went live on 27 June, with 14 years of historical data loaded to establish a baseline for future analysis.</w:t>
      </w:r>
      <w:r/>
    </w:p>
    <w:p>
      <w:pPr>
        <w:pStyle w:val="ListNumber"/>
        <w:spacing w:line="240" w:lineRule="auto"/>
        <w:ind w:left="720"/>
      </w:pPr>
      <w:r/>
      <w:hyperlink r:id="rId11">
        <w:r>
          <w:rPr>
            <w:color w:val="0000EE"/>
            <w:u w:val="single"/>
          </w:rPr>
          <w:t>https://www.ibm.com/products/envizi/esg-data-management</w:t>
        </w:r>
      </w:hyperlink>
      <w:r>
        <w:t xml:space="preserve"> - IBM Envizi ESG Data Management software automates the capture and consolidation of diverse ESG data into a single authoritative system. This facilitates accurate greenhouse gas (GHG) emissions calculations, reporting, and decarbonisation tracking. The software offers features such as ESG data capture, data normalisation, flexible data hierarchy, data quality tools, and data auditability. It enables organisations to access all ESG data in one place, report with confidence, view ESG data in various ways, streamline the audit process, and unlock opportunities through data automation.</w:t>
      </w:r>
      <w:r/>
    </w:p>
    <w:p>
      <w:pPr>
        <w:pStyle w:val="ListNumber"/>
        <w:spacing w:line="240" w:lineRule="auto"/>
        <w:ind w:left="720"/>
      </w:pPr>
      <w:r/>
      <w:hyperlink r:id="rId12">
        <w:r>
          <w:rPr>
            <w:color w:val="0000EE"/>
            <w:u w:val="single"/>
          </w:rPr>
          <w:t>https://www.ibm.com/products/envizi/esg-reporting</w:t>
        </w:r>
      </w:hyperlink>
      <w:r>
        <w:t xml:space="preserve"> - IBM Envizi ESG Reporting software integrates a suite of products that help organisations capture and manage all ESG data in a single system of record. It automates ESG data capture and tracks performance over time, allowing organisations to meet ESG reporting commitments easily. The software supports multiple reporting frameworks, including ESRS for CSRD compliance, GRI, SASB, UN SDGs, and TCFD. It also integrates with ENERGY STAR and NABERS for scores and ratings, providing compliance and management reporting templates and a single portal for value chain stakeholders to report their ESG metrics.</w:t>
      </w:r>
      <w:r/>
    </w:p>
    <w:p>
      <w:pPr>
        <w:pStyle w:val="ListNumber"/>
        <w:spacing w:line="240" w:lineRule="auto"/>
        <w:ind w:left="720"/>
      </w:pPr>
      <w:r/>
      <w:hyperlink r:id="rId13">
        <w:r>
          <w:rPr>
            <w:color w:val="0000EE"/>
            <w:u w:val="single"/>
          </w:rPr>
          <w:t>https://www.ibm.com/products/envizi/esg-reporting-frameworks</w:t>
        </w:r>
      </w:hyperlink>
      <w:r>
        <w:t xml:space="preserve"> - IBM Envizi: ESG Reporting Frameworks streamlines the management of compiling and reviewing the volumes of data needed across multiple teams and stakeholders. It includes over 1,000 questions from major international reporting frameworks, such as ESRS to help comply with CSRD, SASB, GRI, UN SDGs, and TCFD, which are kept up to date as reporting requirements change. Additionally, responses can also be reused from previous years, and similar responses can be reused across different frameworks.</w:t>
      </w:r>
      <w:r/>
    </w:p>
    <w:p>
      <w:pPr>
        <w:pStyle w:val="ListNumber"/>
        <w:spacing w:line="240" w:lineRule="auto"/>
        <w:ind w:left="720"/>
      </w:pPr>
      <w:r/>
      <w:hyperlink r:id="rId14">
        <w:r>
          <w:rPr>
            <w:color w:val="0000EE"/>
            <w:u w:val="single"/>
          </w:rPr>
          <w:t>https://www.itnewsafrica.com/2025/11/187078/</w:t>
        </w:r>
      </w:hyperlink>
      <w:r>
        <w:t xml:space="preserve"> - Isuzu Motors South Africa has deployed the IBM Envizi ESG Suite to strengthen its ESG reporting and intelligence. The project, initiated in January 2025 and launched in June, involved loading 14 years of historical data to establish a deep analytical baseline. The Envizi platform has already delivered measurable value, enabling the company to monitor operational trends, detect anomalies, and improve turnaround time for data retrieval and integrity checks. The system allows sustainability professionals to focus on strategic analysis rather than manual data administration.</w:t>
      </w:r>
      <w:r/>
    </w:p>
    <w:p>
      <w:pPr>
        <w:pStyle w:val="ListNumber"/>
        <w:spacing w:line="240" w:lineRule="auto"/>
        <w:ind w:left="720"/>
      </w:pPr>
      <w:r/>
      <w:hyperlink r:id="rId15">
        <w:r>
          <w:rPr>
            <w:color w:val="0000EE"/>
            <w:u w:val="single"/>
          </w:rPr>
          <w:t>https://www.intelligentcio.com/africa/2025/11/03/datacentrix-assists-isuzu-motors-south-africa-drive-sustainability-with-first-local-rollout-of-ibm-envizi-esg-suite/</w:t>
        </w:r>
      </w:hyperlink>
      <w:r>
        <w:t xml:space="preserve"> - Isuzu Motors South Africa has become the first organisation in the country to go live with the IBM Envizi ESG Suite, a compliance-ready solution for corporate and supply chain sustainability data. In partnership with Datacentrix, the company has strengthened its sustainability reporting and accelerated decision-making. The project commenced in January 2025 and went live on 27 June, with 14 years of historical data loaded to establish a baseline for future analysis. The Envizi platform has already delivered measurable value, enabling the company to monitor operational trends and detect anomalies.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datacentrix-assists-isuzu-motors-south-africa-drive-sustainability-with-ibm-envizi-esg-suite/mQwkoM6Y8r273r9A" TargetMode="External"/><Relationship Id="rId11" Type="http://schemas.openxmlformats.org/officeDocument/2006/relationships/hyperlink" Target="https://www.ibm.com/products/envizi/esg-data-management" TargetMode="External"/><Relationship Id="rId12" Type="http://schemas.openxmlformats.org/officeDocument/2006/relationships/hyperlink" Target="https://www.ibm.com/products/envizi/esg-reporting" TargetMode="External"/><Relationship Id="rId13" Type="http://schemas.openxmlformats.org/officeDocument/2006/relationships/hyperlink" Target="https://www.ibm.com/products/envizi/esg-reporting-frameworks" TargetMode="External"/><Relationship Id="rId14" Type="http://schemas.openxmlformats.org/officeDocument/2006/relationships/hyperlink" Target="https://www.itnewsafrica.com/2025/11/187078/" TargetMode="External"/><Relationship Id="rId15" Type="http://schemas.openxmlformats.org/officeDocument/2006/relationships/hyperlink" Target="https://www.intelligentcio.com/africa/2025/11/03/datacentrix-assists-isuzu-motors-south-africa-drive-sustainability-with-first-local-rollout-of-ibm-envizi-esg-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