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DHL and HappyRobot transform logistics with scalable agentic AI integration</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DHL Group is advancing its enterprise-wide artificial intelligence (AI) strategy through a significant new partnership between its contract logistics division, DHL Supply Chain, and the AI startup HappyRobot. This collaboration is aimed at deploying agentic AI to optimise communication processes, enhance customer service, and improve employee experience within its global supply chain operations.</w:t>
      </w:r>
      <w:r/>
    </w:p>
    <w:p>
      <w:r/>
      <w:r>
        <w:t>DHL has already implemented HappyRobot’s AI agents in multiple regions, applying them to a range of tasks such as appointment scheduling, driver follow-up calls, and coordination of high-priority warehouse activities. These AI agents autonomously manage large volumes of phone and email interactions, which results in faster response times, greater consistency, and scalability of communications that are critical for logistics operations.</w:t>
      </w:r>
      <w:r/>
    </w:p>
    <w:p>
      <w:r/>
      <w:r>
        <w:t>According to DHL Supply Chain’s Chief Information Officer, Sally Miller, this partnership follows more than 18 months of evaluating the operational uses of generative and agentic AI. The aim is to drive enhanced process efficiency for customers while making operational roles more engaging by automating repetitive and time-heavy tasks like manual data entry, routine scheduling, and standardised communications. This approach is designed to alleviate operational burdens on employees, enabling them to focus on more strategic and rewarding activities.</w:t>
      </w:r>
      <w:r/>
    </w:p>
    <w:p>
      <w:r/>
      <w:r>
        <w:t>HappyRobot’s engineering team has developed a sophisticated orchestration layer that allows these AI agents to operate seamlessly across multiple communication platforms including email, WhatsApp, and SMS, while ensuring fault tolerance and recovery amid any system disruptions. The system currently handles hundreds of thousands of emails and millions of minutes of voice communication annually, showcasing the scale and impact of AI integration within DHL’s supply network.</w:t>
      </w:r>
      <w:r/>
    </w:p>
    <w:p>
      <w:r/>
      <w:r>
        <w:t>Pablo Palafox, CEO of HappyRobot, articulated the long-term vision for these AI agents to serve as a foundational operational layer across global logistics. He noted that DHL was an early recogniser of the potential for AI agents to deliver enhanced speed, visibility, and consistency, which are vital in the complex and dynamic logistics landscape.</w:t>
      </w:r>
      <w:r/>
    </w:p>
    <w:p>
      <w:r/>
      <w:r>
        <w:t>This strategic AI deployment aligns with broader trends in the logistics and supply chain sectors where automation and digital transformation are increasingly critical. The use of agentic AI not only supports operational efficiencies but also addresses growing customer expectations for responsive, accurate communication. Furthermore, it enhances workforce satisfaction by reducing monotonous tasks.</w:t>
      </w:r>
      <w:r/>
    </w:p>
    <w:p>
      <w:r/>
      <w:r>
        <w:t>While DHL is focusing on communication-based AI solutions with HappyRobot, the company is also exploring other advanced automation technologies. For instance, in a separate initiative, DHL Supply Chain has partnered with robotics firm Robust.AI to develop warehouse robots designed to automate material handling, demonstrating the company’s comprehensive embrace of AI and robotics to optimise multiple facets of its logistics operations.</w:t>
      </w:r>
      <w:r/>
    </w:p>
    <w:p>
      <w:r/>
      <w:r>
        <w:t>Meanwhile, HappyRobot itself is experiencing rapid growth, having recently raised $44 million in a funding round led by Base10 Partners to expand its AI agent technologies across freight operators and global logistics markets. This infusion of capital could accelerate both the development of their AI capabilities and wider adoption in the logistics sector, potentially solidifying their partnership with DHL as a landmark case of AI-enabled supply chain transformation.</w:t>
      </w:r>
      <w:r/>
    </w:p>
    <w:p>
      <w:r/>
      <w:r>
        <w:t>In summary, DHL’s collaboration with HappyRobot represents a key milestone in the evolution of AI within the logistics industry, illustrating how agentic AI technologies can be integrated to streamline communications and support workforce productivity on a global scale. As AI continues to evolve, the logistics sector is likely to see deeper adoption of such intelligent systems driving greater efficiency, agility, and service quality.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https://www.insidelogistics.ca/artificial-intelligence-ai/dhl-partners-with-ai-startup-to-deploy-agentic-ai-across-global-supply-chain-operations/</w:t>
        </w:r>
      </w:hyperlink>
      <w:r>
        <w:t xml:space="preserve"> - Please view link - unable to able to access data</w:t>
      </w:r>
      <w:r/>
    </w:p>
    <w:p>
      <w:pPr>
        <w:pStyle w:val="ListNumber"/>
        <w:spacing w:line="240" w:lineRule="auto"/>
        <w:ind w:left="720"/>
      </w:pPr>
      <w:r/>
      <w:hyperlink r:id="rId11">
        <w:r>
          <w:rPr>
            <w:color w:val="0000EE"/>
            <w:u w:val="single"/>
          </w:rPr>
          <w:t>https://group.dhl.com/en/media-relations/press-releases/2025/dhl-boosts-operational-efficiency-and-customer-communications-with-happyrobots-ai-agents.html</w:t>
        </w:r>
      </w:hyperlink>
      <w:r>
        <w:t xml:space="preserve"> - DHL Group has partnered with AI startup HappyRobot to enhance its enterprise-wide artificial intelligence strategy. This collaboration aims to streamline communication and improve customer service and employee experience. DHL Supply Chain has deployed HappyRobot's AI agents in various regions for tasks such as appointment scheduling, driver follow-up calls, and high-priority warehouse coordination. These agents autonomously manage phone and email interactions, increasing speed and consistency. The partnership builds on over 18 months of evaluating operational use cases for generative and agentic AI, focusing on automating repetitive tasks like manual data entry and routine scheduling to drive process efficiency and employee engagement.</w:t>
      </w:r>
      <w:r/>
    </w:p>
    <w:p>
      <w:pPr>
        <w:pStyle w:val="ListNumber"/>
        <w:spacing w:line="240" w:lineRule="auto"/>
        <w:ind w:left="720"/>
      </w:pPr>
      <w:r/>
      <w:hyperlink r:id="rId12">
        <w:r>
          <w:rPr>
            <w:color w:val="0000EE"/>
            <w:u w:val="single"/>
          </w:rPr>
          <w:t>https://www.globenewswire.com/news-release/2025/11/25/3194627/0/en/DHL-boosts-operational-efficiency-and-customer-communications-with-HappyRobot-s-AI-Agents.html</w:t>
        </w:r>
      </w:hyperlink>
      <w:r>
        <w:t xml:space="preserve"> - DHL Group has accelerated its enterprise-wide AI strategy through a new partnership between its contract logistics division, DHL Supply Chain, and AI startup HappyRobot. This collaboration marks a significant step in deploying agentic AI to streamline operational communication and enhance both customer experience and employee engagement. DHL Supply Chain has already successfully utilized HappyRobot's AI agents across several regions and use cases, including appointment scheduling, driver follow-up calls, and high-priority warehouse coordination. These agents autonomously handle phone and email interactions, enabling faster, more consistent, and scalable communication.</w:t>
      </w:r>
      <w:r/>
    </w:p>
    <w:p>
      <w:pPr>
        <w:pStyle w:val="ListNumber"/>
        <w:spacing w:line="240" w:lineRule="auto"/>
        <w:ind w:left="720"/>
      </w:pPr>
      <w:r/>
      <w:hyperlink r:id="rId13">
        <w:r>
          <w:rPr>
            <w:color w:val="0000EE"/>
            <w:u w:val="single"/>
          </w:rPr>
          <w:t>https://www.ajot.com/news/dhl-boosts-operational-efficiency-and-customer-communications-with-happyrobots-ai-agents</w:t>
        </w:r>
      </w:hyperlink>
      <w:r>
        <w:t xml:space="preserve"> - DHL Group is accelerating its enterprise-wide AI strategy through a new partnership between its contract logistics division, DHL Supply Chain, and the AI startup HappyRobot. The collaboration marks a significant step in deploying agentic AI to streamline operational communication and enhance both customer experience and employee engagement. DHL Supply Chain has already successfully utilized HappyRobot’s AI agents across several regions and use cases, including appointment scheduling, driver follow-up calls, and high-priority warehouse coordination. These agents autonomously handle phone and email interactions, enabling faster, more consistent, and scalable communication.</w:t>
      </w:r>
      <w:r/>
    </w:p>
    <w:p>
      <w:pPr>
        <w:pStyle w:val="ListNumber"/>
        <w:spacing w:line="240" w:lineRule="auto"/>
        <w:ind w:left="720"/>
      </w:pPr>
      <w:r/>
      <w:hyperlink r:id="rId14">
        <w:r>
          <w:rPr>
            <w:color w:val="0000EE"/>
            <w:u w:val="single"/>
          </w:rPr>
          <w:t>https://www.engineering.com/dhl-continues-enterprise-wide-ai-rollout/</w:t>
        </w:r>
      </w:hyperlink>
      <w:r>
        <w:t xml:space="preserve"> - DHL Group is continuing to roll out its enterprise-wide AI strategy, this time leveraging a new partnership between its contract logistics division DHL Supply Chain and AI startup HappyRobot. This phase will deploy agentic AI to streamline operational communication, customer experience, and employee engagement. DHL Supply Chain has already successfully deployed HappyRobot’s AI agents across several regions and use cases, including appointment scheduling, driver follow-up calls, and high-priority warehouse coordination. These agents autonomously handle phone and email interactions, enabling faster, more consistent, and scalable communication.</w:t>
      </w:r>
      <w:r/>
    </w:p>
    <w:p>
      <w:pPr>
        <w:pStyle w:val="ListNumber"/>
        <w:spacing w:line="240" w:lineRule="auto"/>
        <w:ind w:left="720"/>
      </w:pPr>
      <w:r/>
      <w:hyperlink r:id="rId15">
        <w:r>
          <w:rPr>
            <w:color w:val="0000EE"/>
            <w:u w:val="single"/>
          </w:rPr>
          <w:t>https://www.dhl.com/us-en/home/press/press-archive/2024/dhl-supply-chain-partners-with-robust-ai-to-drive-the-future-of-warehouse-automation.html</w:t>
        </w:r>
      </w:hyperlink>
      <w:r>
        <w:t xml:space="preserve"> - DHL Supply Chain, the global leader in contract logistics, announced a new partnership with cutting-edge robotics firm Robust.AI to develop and deploy an innovative fleet of warehouse robots. The strategic alliance leverages DHL Supply Chain's deep understanding of logistics challenges and proven track record in implementing automated solutions and Robust.AI's expertise in artificial intelligence and advanced robotics. The companies will first focus on piloting and deploying 'Carter,' a collaborative mobile robot that provides flexible warehouse material handling automation.</w:t>
      </w:r>
      <w:r/>
    </w:p>
    <w:p>
      <w:pPr>
        <w:pStyle w:val="ListNumber"/>
        <w:spacing w:line="240" w:lineRule="auto"/>
        <w:ind w:left="720"/>
      </w:pPr>
      <w:r/>
      <w:hyperlink r:id="rId16">
        <w:r>
          <w:rPr>
            <w:color w:val="0000EE"/>
            <w:u w:val="single"/>
          </w:rPr>
          <w:t>https://www.reuters.com/technology/happyrobot-raises-44-million-expand-ai-agents-freight-operators-2025-09-03/</w:t>
        </w:r>
      </w:hyperlink>
      <w:r>
        <w:t xml:space="preserve"> - HappyRobot, an artificial intelligence startup that automates communications including rate negotiation and appointment booking for freight operators, has raised $44 million in a funding round led by Base10 Partners. The San Francisco-based firm did not disclose its valuation in Wednesday's statement. A source familiar ... . Existing investors Andreessen Horowitz and ... . HappyRobot has now raised nearly $ ... .</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insidelogistics.ca/artificial-intelligence-ai/dhl-partners-with-ai-startup-to-deploy-agentic-ai-across-global-supply-chain-operations/" TargetMode="External"/><Relationship Id="rId11" Type="http://schemas.openxmlformats.org/officeDocument/2006/relationships/hyperlink" Target="https://group.dhl.com/en/media-relations/press-releases/2025/dhl-boosts-operational-efficiency-and-customer-communications-with-happyrobots-ai-agents.html" TargetMode="External"/><Relationship Id="rId12" Type="http://schemas.openxmlformats.org/officeDocument/2006/relationships/hyperlink" Target="https://www.globenewswire.com/news-release/2025/11/25/3194627/0/en/DHL-boosts-operational-efficiency-and-customer-communications-with-HappyRobot-s-AI-Agents.html" TargetMode="External"/><Relationship Id="rId13" Type="http://schemas.openxmlformats.org/officeDocument/2006/relationships/hyperlink" Target="https://www.ajot.com/news/dhl-boosts-operational-efficiency-and-customer-communications-with-happyrobots-ai-agents" TargetMode="External"/><Relationship Id="rId14" Type="http://schemas.openxmlformats.org/officeDocument/2006/relationships/hyperlink" Target="https://www.engineering.com/dhl-continues-enterprise-wide-ai-rollout/" TargetMode="External"/><Relationship Id="rId15" Type="http://schemas.openxmlformats.org/officeDocument/2006/relationships/hyperlink" Target="https://www.dhl.com/us-en/home/press/press-archive/2024/dhl-supply-chain-partners-with-robust-ai-to-drive-the-future-of-warehouse-automation.html" TargetMode="External"/><Relationship Id="rId16" Type="http://schemas.openxmlformats.org/officeDocument/2006/relationships/hyperlink" Target="https://www.reuters.com/technology/happyrobot-raises-44-million-expand-ai-agents-freight-operators-2025-09-0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