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NEC Contracts launches digital platform to transform collaborative construction practices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Paper contracts continue to hobble an industry that has otherwise embraced digital tools, and NEC Contracts says the solution lies in combining collaborative contracting with purpose-built digital platforms.</w:t>
      </w:r>
      <w:r/>
    </w:p>
    <w:p>
      <w:r/>
      <w:r>
        <w:t>The persistence of paper and PDF-based workflows is more than an inconvenience; it reinforces an adversarial culture that many in construction regard as a root cause of cost inflation, slowed delivery and missed environmental targets. According to research cited by NEC Contracts, 40% of organisations now have a clear digital roadmap and 26% consider digital to be core to their business, yet only 8% use collaborative contracts on all projects despite 82% of professionals viewing wider adoption positively. NEC Contracts’ analysis also points to strong reported benefits where collaboration is used , improvements in cost, environmental outcomes, efficiency and innovation in the high seventies and low eighties by percentage points.</w:t>
      </w:r>
      <w:r/>
    </w:p>
    <w:p>
      <w:r/>
      <w:r>
        <w:t>The gap between aspiration and practice, NEC Contracts argues, is cultural and procedural as much as technological. Traditional contract drafting reproduces mistrust by encoding dispute management into procurement from the outset. Collaborative contracting, by contrast, is designed to align incentives, share risk and encourage early stakeholder input , outcomes that proponents say drive better delivery and value for clients.</w:t>
      </w:r>
      <w:r/>
    </w:p>
    <w:p>
      <w:r/>
      <w:r>
        <w:t>NEC Contracts is positioning its new NEC Digital platform as the practical tool to accelerate that shift. According to the company, NEC Digital is a subscription-based online contract drafting and tendering service that brings the NEC suite into a cloud environment with guided setup, clause libraries, intelligent clause-compatibility checks, contextual learning and real-time collaboration. NEC Contracts says these features reduce the training barrier by delivering guidance at the point of need, prevent conflicting clause selections through automated checks, and allow multiple parties to edit and review securely across organisational boundaries without relying on emailed PDFs or paper circulation.</w:t>
      </w:r>
      <w:r/>
    </w:p>
    <w:p>
      <w:r/>
      <w:r>
        <w:t>Industry-focused functionality promoted by NEC Contracts includes smart filtering of main and secondary options, automatic pairing of dispute clauses, a personalised library for Z clauses, user-management controls to protect document integrity and secure tender management. The company claims these tools democratise participation by allowing supply-chain partners, including smaller firms, to engage without substantial IT investment.</w:t>
      </w:r>
      <w:r/>
    </w:p>
    <w:p>
      <w:r/>
      <w:r>
        <w:t>Viewed from a procurement and risk-management perspective, the platform’s most significant promise is not novelty but embedding quality control and collaborative behaviours into the drafting workflow. NEC Contracts suggests that systemic prevention of incompatible clause combinations and in-context guidance will reduce disputes and rework before contracts are signed , converting an often adversarial, sequential process into an interactive, auditable one.</w:t>
      </w:r>
      <w:r/>
    </w:p>
    <w:p>
      <w:r/>
      <w:r>
        <w:t>Sceptics may note that digital platforms do not of themselves change incentives or commercial relationships. Adoption requires leadership from clients, consultants and contractors to prioritise collaborative frameworks and to accept new ways of working. NEC Contracts acknowledges this, and frames NEC Digital as part of a longer cultural evolution it has sought to lead for more than three decades through the NEC suite.</w:t>
      </w:r>
      <w:r/>
    </w:p>
    <w:p>
      <w:r/>
      <w:r>
        <w:t>The wider policy context raises the stakes. Infrastructure delivery is central to governmental growth agendas that demand faster, greener and more productive project outcomes. Industry data cited by NEC Contracts suggests that collaborative approaches can materially contribute to those ambitions; NEC argues the technology is available now to scale that contribution.</w:t>
      </w:r>
      <w:r/>
    </w:p>
    <w:p>
      <w:r/>
      <w:r>
        <w:t>For an industry long accustomed to replicating paper-era behaviours in digital form, the debate will be whether a bespoke, subscription-based platform that embeds guidance and compatibility controls can overcome habit, contractual conservatism and procurement risk aversion. NEC Contracts presents NEC Digital as a pragmatic route to do so, claiming it converts the theory of collaborative contracting into a usable, auditable practice that can be adopted across the supply chain.</w:t>
      </w:r>
      <w:r/>
    </w:p>
    <w:p>
      <w:r/>
      <w:r>
        <w:t>Rekha Thawrani, global director at NEC Contracts, frames the shift as necessary: the way contracts are written and managed shapes the culture in which projects are delivered, and if the industry wants collaboration, innovation and better outcomes, it must adopt contract processes that enable them. According to NEC Contracts, NEC Digital is the company’s contribution to that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https://www.newcivilengineer.com/opinion/achieving-collaborative-culture-change-through-digital-contracts-05-01-2026/</w:t>
        </w:r>
      </w:hyperlink>
      <w:r>
        <w:t xml:space="preserve"> - Please view link - unable to able to access data</w:t>
      </w:r>
      <w:r/>
    </w:p>
    <w:p>
      <w:pPr>
        <w:pStyle w:val="ListNumber"/>
        <w:spacing w:line="240" w:lineRule="auto"/>
        <w:ind w:left="720"/>
      </w:pPr>
      <w:r/>
      <w:hyperlink r:id="rId11">
        <w:r>
          <w:rPr>
            <w:color w:val="0000EE"/>
            <w:u w:val="single"/>
          </w:rPr>
          <w:t>https://www.neccontract.com/news/nec-contracts-launches-nec-digital</w:t>
        </w:r>
      </w:hyperlink>
      <w:r>
        <w:t xml:space="preserve"> - NEC Contracts has introduced NEC Digital, an online contract drafting platform that modernises the NEC suite of contracts. This subscription-based service aims to transform how clients, contractors, consultants, and project teams create, manage, and collaborate on contracts. NEC Digital offers intelligent features such as guided contract setup, a comprehensive contract library, enhanced collaboration tools, and secure tender management, all designed to improve efficiency and transparency in the contracting process.</w:t>
      </w:r>
      <w:r/>
    </w:p>
    <w:p>
      <w:pPr>
        <w:pStyle w:val="ListNumber"/>
        <w:spacing w:line="240" w:lineRule="auto"/>
        <w:ind w:left="720"/>
      </w:pPr>
      <w:r/>
      <w:hyperlink r:id="rId12">
        <w:r>
          <w:rPr>
            <w:color w:val="0000EE"/>
            <w:u w:val="single"/>
          </w:rPr>
          <w:t>https://www.neccontract.com/products/nec-digital</w:t>
        </w:r>
      </w:hyperlink>
      <w:r>
        <w:t xml:space="preserve"> - NEC Digital is a subscription-based platform that streamlines contract creation with smart tools, real-time collaboration, and tailored guidance for all construction project stakeholders. It reduces risk, improves collaboration, and ensures compliance in contract creation through smart automation, contextual guidance, and real-time stakeholder engagement. The platform empowers teams to create accurate, high-quality contracts with ease, transforming contract drafting with smart clause selection, secure collaboration tools, and intuitive guidance.</w:t>
      </w:r>
      <w:r/>
    </w:p>
    <w:p>
      <w:pPr>
        <w:pStyle w:val="ListNumber"/>
        <w:spacing w:line="240" w:lineRule="auto"/>
        <w:ind w:left="720"/>
      </w:pPr>
      <w:r/>
      <w:hyperlink r:id="rId13">
        <w:r>
          <w:rPr>
            <w:color w:val="0000EE"/>
            <w:u w:val="single"/>
          </w:rPr>
          <w:t>https://www.neccontract.com/products/nec-digital/what-is-nec-digital</w:t>
        </w:r>
      </w:hyperlink>
      <w:r>
        <w:t xml:space="preserve"> - NEC Digital is a new subscription service that transforms contract development by bringing the internationally recognised NEC Contracts suite into the digital age. Whether you're a client creating a contract, a consultant or law firm offering specific expertise, or a contractor bidding for a tender, NEC Digital combines ease of use with comprehensive functionality. The platform allows users to select main clauses and secondary clauses applicable to their unique project requirements, with relevant guidance available in context throughout the drafting process.</w:t>
      </w:r>
      <w:r/>
    </w:p>
    <w:p>
      <w:pPr>
        <w:pStyle w:val="ListNumber"/>
        <w:spacing w:line="240" w:lineRule="auto"/>
        <w:ind w:left="720"/>
      </w:pPr>
      <w:r/>
      <w:hyperlink r:id="rId14">
        <w:r>
          <w:rPr>
            <w:color w:val="0000EE"/>
            <w:u w:val="single"/>
          </w:rPr>
          <w:t>https://www.neccontract.com/news/nec-digital-enables-users-to-draft-and-tender-nec-contracts-online</w:t>
        </w:r>
      </w:hyperlink>
      <w:r>
        <w:t xml:space="preserve"> - NEC Contracts launched NEC Digital, an intuitive online contract drafting and tendering platform, transforming how NEC users work with the internationally recognised NEC suite of contracts. NEC Digital is a subscription-based service that allows clients and their advisers to select main and secondary options and fill out contract data part one when drafting an NEC4 contract for tender. Dispute options (W1–W3) can be automatically selected along with Z clauses from a personalised library.</w:t>
      </w:r>
      <w:r/>
    </w:p>
    <w:p>
      <w:pPr>
        <w:pStyle w:val="ListNumber"/>
        <w:spacing w:line="240" w:lineRule="auto"/>
        <w:ind w:left="720"/>
      </w:pPr>
      <w:r/>
      <w:hyperlink r:id="rId15">
        <w:r>
          <w:rPr>
            <w:color w:val="0000EE"/>
            <w:u w:val="single"/>
          </w:rPr>
          <w:t>https://www.neccontract.com/products/nec-digital/transforming-your-contracting-experience</w:t>
        </w:r>
      </w:hyperlink>
      <w:r>
        <w:t xml:space="preserve"> - NEC Digital empowers teams to draft with confidence by providing guidance throughout the contract creation journey. Collaboration is streamlined through intuitive editing and review tools, enabling clear decision-making across procurement, commercial, policy, and consultancy roles. Clause selection is simplified with smart filtering for main and secondary options, automatic dispute clause pairing, and a tailored Z clause library to meet specific project needs. Robust user management ensures secure access and document integrity, while innovative features enhance accuracy and usability.</w:t>
      </w:r>
      <w:r/>
    </w:p>
    <w:p>
      <w:pPr>
        <w:pStyle w:val="ListNumber"/>
        <w:spacing w:line="240" w:lineRule="auto"/>
        <w:ind w:left="720"/>
      </w:pPr>
      <w:r/>
      <w:hyperlink r:id="rId16">
        <w:r>
          <w:rPr>
            <w:color w:val="0000EE"/>
            <w:u w:val="single"/>
          </w:rPr>
          <w:t>https://www.neccontract.com/support/nec-digital/using-nec-digital</w:t>
        </w:r>
      </w:hyperlink>
      <w:r>
        <w:t xml:space="preserve"> - NEC Digital is an online drafting tool designed to transform the way users interact with NEC contracts, making it easier than ever to collaborate on projects. NEC Digital provides seamless access and management of NEC Contracts through an intuitive digital platform that allows users to select main clauses and secondary clauses applicable to their unique project requirements. Relevant guidance is available in context throughout the drafting process, giving every user the detail they need to complete each NEC Contract within one digital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civilengineer.com/opinion/achieving-collaborative-culture-change-through-digital-contracts-05-01-2026/" TargetMode="External"/><Relationship Id="rId11" Type="http://schemas.openxmlformats.org/officeDocument/2006/relationships/hyperlink" Target="https://www.neccontract.com/news/nec-contracts-launches-nec-digital" TargetMode="External"/><Relationship Id="rId12" Type="http://schemas.openxmlformats.org/officeDocument/2006/relationships/hyperlink" Target="https://www.neccontract.com/products/nec-digital" TargetMode="External"/><Relationship Id="rId13" Type="http://schemas.openxmlformats.org/officeDocument/2006/relationships/hyperlink" Target="https://www.neccontract.com/products/nec-digital/what-is-nec-digital" TargetMode="External"/><Relationship Id="rId14" Type="http://schemas.openxmlformats.org/officeDocument/2006/relationships/hyperlink" Target="https://www.neccontract.com/news/nec-digital-enables-users-to-draft-and-tender-nec-contracts-online" TargetMode="External"/><Relationship Id="rId15" Type="http://schemas.openxmlformats.org/officeDocument/2006/relationships/hyperlink" Target="https://www.neccontract.com/products/nec-digital/transforming-your-contracting-experience" TargetMode="External"/><Relationship Id="rId16" Type="http://schemas.openxmlformats.org/officeDocument/2006/relationships/hyperlink" Target="https://www.neccontract.com/support/nec-digital/using-nec-digi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