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BizClik's new digital editions and events highlight focus on supply chain resilience and digitalisation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BizClik has published the January editions of its Procurement &amp; Supply Chain portfolio, rolling out new digital issues of Supply Chain Digital and Procurement Magazine that the company said offer interviews, company features, editorial analysis and its signature Top 10 rankings.</w:t>
      </w:r>
      <w:r/>
    </w:p>
    <w:p>
      <w:r/>
      <w:r>
        <w:t>According to the announcement, the issues concentrate on resilience, visibility and traceability in global supply chains and include features and interviews with major industry figures and firms. Supply Chain Digital’s December edition is said to include a cover feature on Aston Martin and NTT Data titled "Full Throttle Resilience: Aston Martin and NTT Data explore how smart diversification can build control, balance and confidence across global supply chains", alongside company coverage of BW LPG and editorial pieces on adaptive networks and data visibility. Procurement Magazine’s December edition is presented as carrying a BMW cover feature, profiles of BW LPG and commentary on risks facing businesses and the role of procurement in driving ESG and innovation.</w:t>
      </w:r>
      <w:r/>
    </w:p>
    <w:p>
      <w:r/>
      <w:r>
        <w:t>The firm highlighted several leadership soundbites in its release. Graeme Carter, Chief Supply Chain Officer at Coty, is quoted as saying "We've strengthened supplier relationships, increased dual sourcing and designed our manufacturing and logistics networks to be flexible." Ricardo Ackermann, Head of Procurement at BW LPG, is quoted as saying "Procurement managers know how to position themselves towards suppliers, but internally it's a completely different story." John Cully, CPO at Amey, is reported to have said "By leveraging data more effectively, we can proactively engage suppliers with reliable information." The announcement also reproduces a comment attributed to Nicolai Martin, Member of the Board of Management of BMW AG Purchasing and Supplier Network: "All of the suppliers that want to be competitive and secure their business, they have to be data-ready. They have to work on their digitalisation, then it's only a small step to enter Catena-X and the ecosystem."</w:t>
      </w:r>
      <w:r/>
    </w:p>
    <w:p>
      <w:r/>
      <w:r>
        <w:t>The release frames the portfolio as addressing areas including contract management, technology, risk and resilience, sustainable supply chains, logistics and operations, and says the titles reach a global audience of supply‑chain decision-makers and innovators driving digital transformation.</w:t>
      </w:r>
      <w:r/>
    </w:p>
    <w:p>
      <w:r/>
      <w:r>
        <w:t>The publication push accompanies a wider events programme the company is promoting. The firm is preparing Procurement &amp; Supply Chain LIVE: The Net Zero Summit, scheduled for early March at a central London venue, which it says will bring together procurement, supply‑chain and sustainability professionals to focus on decarbonisation and resilience. The company has also announced co‑located US summits and awards in April at a Chicago venue and virtual Middle East summits in early February, and said it will continue a global webinar series begun in late 2025.</w:t>
      </w:r>
      <w:r/>
    </w:p>
    <w:p>
      <w:r/>
      <w:r>
        <w:t>Industry observers note the convergence of editorial output and events is a common model among B2B media operators seeking to monetise content through live and virtual gatherings. Supporters say editorial editions that showcase practitioner voices can help surface emergent approaches to data, diversification and supplier collaboration; critics warn such closeness between publishing and events can risk blurring editorial independence if commercial objectives dominate programming.</w:t>
      </w:r>
      <w:r/>
    </w:p>
    <w:p>
      <w:r/>
      <w:r>
        <w:t>The company said the digital magazines and the events programme aim to accelerate discussion and practical action on supply‑chain transformation; readers and prospective attendees are directed to the publisher’s channels for access to the issues and event registration.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https://www.prnewswire.com/news-releases/january-2026-procurement--supply-chain-portfolio-launches-with-exclusive-insights-from-bmw-aston-martin-ntt-data-siemens-and-more-302656619.html</w:t>
        </w:r>
      </w:hyperlink>
      <w:r>
        <w:t xml:space="preserve"> - Original press release. View link for all data</w:t>
      </w:r>
      <w:r/>
    </w:p>
    <w:p>
      <w:pPr>
        <w:pStyle w:val="ListNumber"/>
        <w:spacing w:line="240" w:lineRule="auto"/>
        <w:ind w:left="720"/>
      </w:pPr>
      <w:r/>
      <w:hyperlink r:id="rId10">
        <w:r>
          <w:rPr>
            <w:color w:val="0000EE"/>
            <w:u w:val="single"/>
          </w:rPr>
          <w:t>https://www.prnewswire.com/news-releases/january-2026-procurement--supply-chain-portfolio-launches-with-exclusive-insights-from-bmw-aston-martin-ntt-data-siemens-and-more-302656619.html</w:t>
        </w:r>
      </w:hyperlink>
      <w:r>
        <w:t xml:space="preserve"> - BizClik, a global B2B media and events company, has released the latest editions of its Procurement &amp; Supply Chain portfolio, featuring Supply Chain Digital and Procurement Magazine. These digital magazines offer exclusive interviews, company features, editorial insights, and Top 10 rankings, highlighting executives, organisations, and innovations shaping global industries. The January 2026 issues focus on global leaders, breakthrough technologies, and strategies enhancing resilience, visibility, and traceability in supply chains. Notable features include insights from BMW, Aston Martin, NTT Data, and Siemens, discussing topics like data visibility and adaptive networks in supply chain management.</w:t>
      </w:r>
      <w:r/>
    </w:p>
    <w:p>
      <w:pPr>
        <w:pStyle w:val="ListNumber"/>
        <w:spacing w:line="240" w:lineRule="auto"/>
        <w:ind w:left="720"/>
      </w:pPr>
      <w:r/>
      <w:hyperlink r:id="rId11">
        <w:r>
          <w:rPr>
            <w:color w:val="0000EE"/>
            <w:u w:val="single"/>
          </w:rPr>
          <w:t>https://www.prnewswire.com/news-releases/two-months-to-go-procurement--supply-chain-live-the-net-zero-summit-2026-prepares-to-launch-in-london-302652595.html</w:t>
        </w:r>
      </w:hyperlink>
      <w:r>
        <w:t xml:space="preserve"> - BizClik is preparing for Procurement &amp; Supply Chain LIVE: The Net Zero Summit 2026, scheduled for 4–5 March 2026 at the QEII Centre in Westminster, London. This two-day event aims to unite global executives from procurement, supply chain, sustainability, logistics, and digital transformation sectors to advance net-zero delivery and build resilient, future-ready value chains. The summit coincides with Sustainability LIVE: The Net Zero Summit, creating a unified platform for climate-aligned business transformation and reinforcing the convergence between sustainability strategy, procurement leadership, and supply-chain execution.</w:t>
      </w:r>
      <w:r/>
    </w:p>
    <w:p>
      <w:pPr>
        <w:pStyle w:val="ListNumber"/>
        <w:spacing w:line="240" w:lineRule="auto"/>
        <w:ind w:left="720"/>
      </w:pPr>
      <w:r/>
      <w:hyperlink r:id="rId12">
        <w:r>
          <w:rPr>
            <w:color w:val="0000EE"/>
            <w:u w:val="single"/>
          </w:rPr>
          <w:t>https://www.prnewswire.com/news-releases/bizclik-announces-dual-us-summits-and-awards-for-sustainability-procurement-and-supply-chain-leadership-2026-302602729.html</w:t>
        </w:r>
      </w:hyperlink>
      <w:r>
        <w:t xml:space="preserve"> - BizClik has announced two major US events: Sustainability LIVE: The US Summit + Awards and Procurement &amp; Supply Chain LIVE: The US Summit + Awards 2026, both taking place on 21–22 April at Navy Pier, Chicago. These co-located summits will bring together executives, innovators, and business leaders for two days of thought leadership, networking, and actionable insight. The evening of Day 1 will feature a joint black-tie gala and three-course seated dinner, serving as the Awards Ceremony for both events, recognising companies and individuals driving transformation, innovation, and leadership across sustainability, procurement, and supply chain.</w:t>
      </w:r>
      <w:r/>
    </w:p>
    <w:p>
      <w:pPr>
        <w:pStyle w:val="ListNumber"/>
        <w:spacing w:line="240" w:lineRule="auto"/>
        <w:ind w:left="720"/>
      </w:pPr>
      <w:r/>
      <w:hyperlink r:id="rId13">
        <w:r>
          <w:rPr>
            <w:color w:val="0000EE"/>
            <w:u w:val="single"/>
          </w:rPr>
          <w:t>https://www.prnewswire.com/news-releases/bizclik-launches-dual-middle-east-summits-for-sustainability-procurement-and-supply-chain-leaders-2026-302602908.html</w:t>
        </w:r>
      </w:hyperlink>
      <w:r>
        <w:t xml:space="preserve"> - BizClik has announced two virtual summits—Sustainability LIVE: The Middle East Summit and Procurement &amp; Supply Chain LIVE: The Middle East Summit—both taking place on 3–4 February 2026. These events will run concurrently on the same digital platform, allowing attendees to toggle between live streams and explore sessions from both agendas in real time. The summits aim to connect sustainability, procurement, and supply chain leaders across the Middle East, offering thought leadership and networking opportunities across two of BizClik's most influential live event brands.</w:t>
      </w:r>
      <w:r/>
    </w:p>
    <w:p>
      <w:pPr>
        <w:pStyle w:val="ListNumber"/>
        <w:spacing w:line="240" w:lineRule="auto"/>
        <w:ind w:left="720"/>
      </w:pPr>
      <w:r/>
      <w:hyperlink r:id="rId14">
        <w:r>
          <w:rPr>
            <w:color w:val="0000EE"/>
            <w:u w:val="single"/>
          </w:rPr>
          <w:t>https://www.prnewswire.com/news-releases/bizclik-to-host-the-net-zero-summits-for-sustainability-procurement-and-supply-chain-leaders-in-march-2026-302636947.html</w:t>
        </w:r>
      </w:hyperlink>
      <w:r>
        <w:t xml:space="preserve"> - BizClik has announced The Net Zero Summits, a dual-event programme taking place on 4–5 March 2026 at the QEII Centre in Westminster, London. The integrated summits—Sustainability LIVE: The Net Zero Summit and Procurement &amp; Supply Chain LIVE: The Net Zero Summit—will bring together senior leaders from enterprise, government, NGOs, and climate-tech innovators to advance net-zero strategy, decarbonisation, and resilient value-chain transformation. The co-located summits reflect the growing need for cross-functional climate action, reinforcing the critical link between sustainability leadership, responsible procurement, and net-zero supply-chain operations.</w:t>
      </w:r>
      <w:r/>
    </w:p>
    <w:p>
      <w:pPr>
        <w:pStyle w:val="ListNumber"/>
        <w:spacing w:line="240" w:lineRule="auto"/>
        <w:ind w:left="720"/>
      </w:pPr>
      <w:r/>
      <w:hyperlink r:id="rId15">
        <w:r>
          <w:rPr>
            <w:color w:val="0000EE"/>
            <w:u w:val="single"/>
          </w:rPr>
          <w:t>https://www.prnewswire.com/news-releases/bizclik-launches-global-webinar-series-uniting-global-leaders-across-key-industries--live-november-2025-302605750.html</w:t>
        </w:r>
      </w:hyperlink>
      <w:r>
        <w:t xml:space="preserve"> - BizClik has launched a global webinar series uniting leaders across key industries, with sessions in November 2025. The series includes topics such as maximising 'Tail Spend' in the Hospitality &amp; Entertainment Industry, building 'Procurement Resilience' in Manufacturing Supply Chains, and reducing the complexity of 'Strategic Sourcing' in Manufacturing. These webinars aim to provide thought leadership and actionable insights for senior executives across procurement, supply chain, and manufacturing sectors. Starting January 2026, BizClik will roll out monthly webinars across additional brands, including Sustainability Magazine, AI Magazine, and Data Centre Magazine.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january-2026-procurement--supply-chain-portfolio-launches-with-exclusive-insights-from-bmw-aston-martin-ntt-data-siemens-and-more-302656619.html" TargetMode="External"/><Relationship Id="rId11" Type="http://schemas.openxmlformats.org/officeDocument/2006/relationships/hyperlink" Target="https://www.prnewswire.com/news-releases/two-months-to-go-procurement--supply-chain-live-the-net-zero-summit-2026-prepares-to-launch-in-london-302652595.html" TargetMode="External"/><Relationship Id="rId12" Type="http://schemas.openxmlformats.org/officeDocument/2006/relationships/hyperlink" Target="https://www.prnewswire.com/news-releases/bizclik-announces-dual-us-summits-and-awards-for-sustainability-procurement-and-supply-chain-leadership-2026-302602729.html" TargetMode="External"/><Relationship Id="rId13" Type="http://schemas.openxmlformats.org/officeDocument/2006/relationships/hyperlink" Target="https://www.prnewswire.com/news-releases/bizclik-launches-dual-middle-east-summits-for-sustainability-procurement-and-supply-chain-leaders-2026-302602908.html" TargetMode="External"/><Relationship Id="rId14" Type="http://schemas.openxmlformats.org/officeDocument/2006/relationships/hyperlink" Target="https://www.prnewswire.com/news-releases/bizclik-to-host-the-net-zero-summits-for-sustainability-procurement-and-supply-chain-leaders-in-march-2026-302636947.html" TargetMode="External"/><Relationship Id="rId15" Type="http://schemas.openxmlformats.org/officeDocument/2006/relationships/hyperlink" Target="https://www.prnewswire.com/news-releases/bizclik-launches-global-webinar-series-uniting-global-leaders-across-key-industries--live-november-2025-30260575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