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Supermicro unveils new edge AI solutions to transform brick-and-mortar retail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Super Micro Computer has outlined a suite of AI-driven, edge‑first technologies intended to turn conventional shops into “intelligent” stores, announcing a raft of partner integrations and demonstrations at NRF: Retail’s Big Show in New York City from January 11–13, 2026. According to the press release, the company said it will combine its edge AI platforms with NVIDIA RTX PRO accelerated computing to support applications ranging from loss prevention and customer analytics to digital twins and agentic interfaces; the announcement also cites an NVIDIA industry report purporting that AI is already boosting retailer revenues and cutting costs. In that statement Charles Liang, president and CEO of Supermicro, said "AI is reshaping shopping experiences, enabling real-time analysis of video and other data to give retailers actionable insights to optimizing staff efficiency, reducing shrinkage, increasing profits, and avoiding stock-outs," and partner executives described ready-to-deploy solutions: "Everseen has spent years working alongside some of the world's largest retailers," Joe White, CEO of Everseen, said; Will Kelso of Wobot AI said working with Supermicro and NVIDIA enables deployment of "Video AI Agents" at scale; Jerry Li, Co‑Founder and CEO of LiveX AI, described AI agents as "the default interaction layer between brands and customers"; Jeremy Jarratt of Kinetic Vision and Franz Tschimben of ALLSIDES outlined a combined True Digital Twin approach; and Arijit Sengupta of Aible discussed "autonomous agents subject to business user review."</w:t>
      </w:r>
      <w:r/>
    </w:p>
    <w:p>
      <w:r/>
      <w:r>
        <w:t>Supermicro positions these offerings as a complete edge stack, emphasising hardware variants that span fanless small‑form‑factor units for harsh environments through to larger rack systems capable of hosting discrete GPUs. Company materials describe an architecture intended to keep latency low by processing video and telemetry on site rather than in data centres, and to simplify roll‑out with pre‑integrated components and NVIDIA‑certified configurations that support both predictive and generative AI workloads.</w:t>
      </w:r>
      <w:r/>
    </w:p>
    <w:p>
      <w:r/>
      <w:r>
        <w:t>Partner demonstrations named in the company materials map to distinct operational use cases rather than purely experimental projects. Everseen's Evercheck is presented as a checkout‑facing vision AI tool to detect unwanted behaviours and streamline front‑of‑store operations; Wobot AI aims to convert existing CCTV into continuous analytic agents that surface operational friction; LiveX AI plans agent interfaces for kiosks or holograms; Kinetic Vision and ALLSIDES are combining 3D modelling and simulation for supply‑chain and checkout optimisation; Superb AI's VSS is described as adding visual‑language model capabilities for incident summarisation and behavioural insight; and Aible proposes automated agents that explain shifts in retail KPIs and personalise experiences.</w:t>
      </w:r>
      <w:r/>
    </w:p>
    <w:p>
      <w:r/>
      <w:r>
        <w:t>Company and partner descriptions stress production readiness and scalability, with the vendor framing the collaboration network as a pathway from pilot to broad deployment. Complementary corporate press materials also emphasise ties to NVIDIA's software and Blueprint components, and to Supermicro's broader edge‑AI and server portfolio designed for on‑site inference and model fine‑tuning.</w:t>
      </w:r>
      <w:r/>
    </w:p>
    <w:p>
      <w:r/>
      <w:r>
        <w:t>The announcements reiterate common industry promises for edge AI, faster responsiveness, reduced reliance on cloud bandwidth, and closer integration of physical and digital shopping channels, but stop short of delivering independent performance metrics or customer case studies beyond vendor statements. The materials provide technical direction and product choices for retailers considering in‑store AI roll‑outs, yet they do not address operational questions that many retailers must resolve when moving to edge AI at scale, such as integration with legacy point‑of‑sale systems, long‑term total‑cost‑of‑ownership, privacy and compliance arrangements, or stepwise migration strategies.</w:t>
      </w:r>
      <w:r/>
    </w:p>
    <w:p>
      <w:r/>
      <w:r>
        <w:t>Supermicro and its partners are showing the solutions on the NRF exhibition floor and in speaking sessions featuring retail operators and systems integrators, presenting the vendor ecosystem as a single path towards embedding inference and agentic capabilities in physical stores. The demonstrations and supporting product pages set out the vendor case for on‑premise AI infrastructure; retailers assessing these offers will need to weigh those claims against their own operational constraints and governance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https://www.prnewswire.co.uk/news-releases/supermicro-announces-intelligent-in-store-retail-solutions-in-collaboration-with-a-broad-range-of-industry-partners-302657602.html</w:t>
        </w:r>
      </w:hyperlink>
      <w:r>
        <w:t xml:space="preserve"> - Original press release. View link for all data</w:t>
      </w:r>
      <w:r/>
    </w:p>
    <w:p>
      <w:pPr>
        <w:pStyle w:val="ListNumber"/>
        <w:spacing w:line="240" w:lineRule="auto"/>
        <w:ind w:left="720"/>
      </w:pPr>
      <w:r/>
      <w:hyperlink r:id="rId11">
        <w:r>
          <w:rPr>
            <w:color w:val="0000EE"/>
            <w:u w:val="single"/>
          </w:rPr>
          <w:t>https://www.supermicro.com/en/pressreleases/supermicro-announces-intelligent-store-retail-solutions-collaboration-broad-range</w:t>
        </w:r>
      </w:hyperlink>
      <w:r>
        <w:t xml:space="preserve"> - Super Micro Computer, Inc. (SMCI) has announced collaborations with technology partners to develop AI-powered intelligent in-store retail solutions. These solutions aim to meet increasing customer expectations by offering scalability, improved productivity, and enhanced profitability. The company emphasizes that AI is reshaping shopping experiences by enabling real-time analysis of video and other data, providing retailers with actionable insights to optimize staff efficiency, reduce shrinkage, increase profits, and prevent stock-outs. Supermicro combines its complete and scalable AI platforms with NVIDIA RTX PRO accelerated computing solutions to help retailers build intelligent stores that maximize the benefits of AI-driven applications.</w:t>
      </w:r>
      <w:r/>
    </w:p>
    <w:p>
      <w:pPr>
        <w:pStyle w:val="ListNumber"/>
        <w:spacing w:line="240" w:lineRule="auto"/>
        <w:ind w:left="720"/>
      </w:pPr>
      <w:r/>
      <w:hyperlink r:id="rId12">
        <w:r>
          <w:rPr>
            <w:color w:val="0000EE"/>
            <w:u w:val="single"/>
          </w:rPr>
          <w:t>https://www.supermicro.com/en/solutions/ai/retail/intelligent-store</w:t>
        </w:r>
      </w:hyperlink>
      <w:r>
        <w:t xml:space="preserve"> - Supermicro offers a comprehensive portfolio of server infrastructure solutions tailored for AI applications in the retail sector. These solutions enable retailers to implement intelligent stores at scale, enhancing shopping experiences through real-time data analysis from video feeds, sensors, and sales systems. By leveraging edge AI, retailers can achieve personalized customer engagement, predictive inventory management, and improved back-of-store operations, including loss prevention and staff optimization. Supermicro's infrastructure supports various AI workloads, from compact, low-power systems for edge deployments to high-performance systems featuring Intel Xeon® and AMD EPYC™ processors with NVIDIA GPUs.</w:t>
      </w:r>
      <w:r/>
    </w:p>
    <w:p>
      <w:pPr>
        <w:pStyle w:val="ListNumber"/>
        <w:spacing w:line="240" w:lineRule="auto"/>
        <w:ind w:left="720"/>
      </w:pPr>
      <w:r/>
      <w:hyperlink r:id="rId13">
        <w:r>
          <w:rPr>
            <w:color w:val="0000EE"/>
            <w:u w:val="single"/>
          </w:rPr>
          <w:t>https://www.supermicro.com/en/pressreleases/supermicro-empowers-ai-driven-capabilities-enterprise-retail-and-edge-server</w:t>
        </w:r>
      </w:hyperlink>
      <w:r>
        <w:t xml:space="preserve"> - Supermicro is showcasing its latest solutions for the retail industry in collaboration with NVIDIA at the National Retail Federation (NRF) annual show. The company highlights how generative AI (GenAI) is transforming retail operations, store security, and operational efficiency. Supermicro's innovative server, storage, and edge computing solutions aim to improve these aspects by leveraging AI capabilities. The collaboration with NVIDIA's AI Enterprise software platform enables retailers to access a broad spectrum of applications, enhancing the customer experience and revolutionizing retail environments.</w:t>
      </w:r>
      <w:r/>
    </w:p>
    <w:p>
      <w:pPr>
        <w:pStyle w:val="ListNumber"/>
        <w:spacing w:line="240" w:lineRule="auto"/>
        <w:ind w:left="720"/>
      </w:pPr>
      <w:r/>
      <w:hyperlink r:id="rId14">
        <w:r>
          <w:rPr>
            <w:color w:val="0000EE"/>
            <w:u w:val="single"/>
          </w:rPr>
          <w:t>https://www.supermicro.com/en/solutions/edge-ai</w:t>
        </w:r>
      </w:hyperlink>
      <w:r>
        <w:t xml:space="preserve"> - Supermicro and NVIDIA deliver Edge AI solutions that streamline deployment through pre-integrated components with optimized hardware and software for real-time processing. These solutions enable retailers to meet business needs as they happen, with uninterrupted operations in remote or disconnected environments. By understanding and responding to customer preferences in a more natural and engaging manner, retailers can create innovative experiences powered by generative AI. The deployment of AI at the edge can be for two distinct yet complementary purposes: predictive and generative AI, both driving innovation and personalized experiences in the retail sector.</w:t>
      </w:r>
      <w:r/>
    </w:p>
    <w:p>
      <w:pPr>
        <w:pStyle w:val="ListNumber"/>
        <w:spacing w:line="240" w:lineRule="auto"/>
        <w:ind w:left="720"/>
      </w:pPr>
      <w:r/>
      <w:hyperlink r:id="rId15">
        <w:r>
          <w:rPr>
            <w:color w:val="0000EE"/>
            <w:u w:val="single"/>
          </w:rPr>
          <w:t>https://www.supermicro.com/en/pressreleases/supermicro-drives-advanced-ai-capabilities-edge-computing-environments-new-industry</w:t>
        </w:r>
      </w:hyperlink>
      <w:r>
        <w:t xml:space="preserve"> - Supermicro is expanding its portfolio of AI solutions, allowing customers to leverage the power and capability of AI in edge locations such as public spaces, retail stores, or industrial infrastructure. By using Supermicro application-optimized servers with NVIDIA GPUs, customers can fine-tune pre-trained models and deploy AI inference solutions at the edge where data is generated, improving response times and decision-making. The new Supermicro NVIDIA-Certified Systems, powered by the NVIDIA AI platform, are built to deliver the highest-performing accelerated computing infrastructure, as well as NVIDIA AI Enterprise software to help run edge AI workloads.</w:t>
      </w:r>
      <w:r/>
    </w:p>
    <w:p>
      <w:pPr>
        <w:pStyle w:val="ListNumber"/>
        <w:spacing w:line="240" w:lineRule="auto"/>
        <w:ind w:left="720"/>
      </w:pPr>
      <w:r/>
      <w:hyperlink r:id="rId16">
        <w:r>
          <w:rPr>
            <w:color w:val="0000EE"/>
            <w:u w:val="single"/>
          </w:rPr>
          <w:t>https://www.prnewswire.com/news-releases/supermicro-announces-intelligent-in-store-retail-solutions-in-collaboration-with-a-broad-range-of-industry-partners-302657602.html</w:t>
        </w:r>
      </w:hyperlink>
      <w:r>
        <w:t xml:space="preserve"> - Super Micro Computer, Inc. (SMCI) has announced collaborations with technology partners to develop AI-powered intelligent in-store retail solutions. These solutions aim to meet increasing customer expectations by offering scalability, improved productivity, and enhanced profitability. The company emphasizes that AI is reshaping shopping experiences by enabling real-time analysis of video and other data, providing retailers with actionable insights to optimize staff efficiency, reduce shrinkage, increase profits, and prevent stock-outs. Supermicro combines its complete and scalable AI platforms with NVIDIA RTX PRO accelerated computing solutions to help retailers build intelligent stores that maximize the benefits of AI-driven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uk/news-releases/supermicro-announces-intelligent-in-store-retail-solutions-in-collaboration-with-a-broad-range-of-industry-partners-302657602.html" TargetMode="External"/><Relationship Id="rId11" Type="http://schemas.openxmlformats.org/officeDocument/2006/relationships/hyperlink" Target="https://www.supermicro.com/en/pressreleases/supermicro-announces-intelligent-store-retail-solutions-collaboration-broad-range" TargetMode="External"/><Relationship Id="rId12" Type="http://schemas.openxmlformats.org/officeDocument/2006/relationships/hyperlink" Target="https://www.supermicro.com/en/solutions/ai/retail/intelligent-store" TargetMode="External"/><Relationship Id="rId13" Type="http://schemas.openxmlformats.org/officeDocument/2006/relationships/hyperlink" Target="https://www.supermicro.com/en/pressreleases/supermicro-empowers-ai-driven-capabilities-enterprise-retail-and-edge-server" TargetMode="External"/><Relationship Id="rId14" Type="http://schemas.openxmlformats.org/officeDocument/2006/relationships/hyperlink" Target="https://www.supermicro.com/en/solutions/edge-ai" TargetMode="External"/><Relationship Id="rId15" Type="http://schemas.openxmlformats.org/officeDocument/2006/relationships/hyperlink" Target="https://www.supermicro.com/en/pressreleases/supermicro-drives-advanced-ai-capabilities-edge-computing-environments-new-industry" TargetMode="External"/><Relationship Id="rId16" Type="http://schemas.openxmlformats.org/officeDocument/2006/relationships/hyperlink" Target="https://www.prnewswire.com/news-releases/supermicro-announces-intelligent-in-store-retail-solutions-in-collaboration-with-a-broad-range-of-industry-partners-3026576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