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Sage integrates AI assistant into operations software to enhance supply chain resilience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Manufacturers and distributors using Sage’s operations software will gain an AI assistant designed to surface problems sooner and speed decision-making across fulfilment and supply chains, the company said. Sage has added Sage Copilot to Sage Operations, the product formerly known as Sage Distribution and Manufacturing Operations, as part of a wider push to embed domain-specific AI into everyday workflows.</w:t>
      </w:r>
      <w:r/>
    </w:p>
    <w:p>
      <w:r/>
      <w:r>
        <w:t>According to a Sage press release, the assistant uses the Sage Platform’s shared data and AI services to deliver contextual insights inside existing processes so teams need not switch systems or rely on manual checks. The company says the tool highlights emerging risks, potential delays and bottlenecks, and the drivers of operational problems so staff can prioritise work and protect service levels.</w:t>
      </w:r>
      <w:r/>
    </w:p>
    <w:p>
      <w:r/>
      <w:r>
        <w:t>“Manufacturers and distributors need tools that cut through complexity, not add to it,” said Rob Sinfield, Sage SVP for enterprise resource planning. “Sage Copilot gives teams a clearer view of emerging risks so they can act before problems escalate and safeguard service quality. By bringing trusted AI into everyday operational decisions, it strengthens performance where speed, accuracy and customer expectations matter most.”</w:t>
      </w:r>
      <w:r/>
    </w:p>
    <w:p>
      <w:r/>
      <w:r>
        <w:t>Sage describes the new capabilities as the foundation for a broader network of intelligent agents that will progressively take on routine decisioning and action work across the manufacturing and distribution lifecycle. As those agentic workflows mature, the vendor argues organisations should see fewer manual checks, quicker responses to fulfilment risks and improved customer relationships.</w:t>
      </w:r>
      <w:r/>
    </w:p>
    <w:p>
      <w:r/>
      <w:r>
        <w:t>Customers are already looking ahead to the change. “We are looking forward with enthusiasm to a future full of development opportunities that Sage Copilot will open up for our customers. Sales Insights will give them an overview of open orders or delayed deliveries at any time, so they can react earlier and prevent potential problems. This allows teams to save valuable time and use it profitably for strategic decisions,” said Katharina Kluth, authorised signatory at abacus edv-lösungen GmbH &amp; Co.</w:t>
      </w:r>
      <w:r/>
    </w:p>
    <w:p>
      <w:r/>
      <w:r>
        <w:t>The launch builds on earlier rollouts of Sage Copilot across Sage’s product portfolio. According to Sage, more than 40,000 small and medium-sized businesses and accountants accessed the assistant in its first year; independent reporting places active usage at about 41,000 customers across six Sage products since April 2024. Sage has also introduced related supply-chain visibility tools aimed at smaller consumer brands to help reduce delays and protect margins without replacing core systems, industry coverage shows.</w:t>
      </w:r>
      <w:r/>
    </w:p>
    <w:p>
      <w:r/>
      <w:r>
        <w:t>Analyst commentary cited by multiple outlets underlines the trend toward AI-driven operational reporting. Industry data from Gartner forecasts that by 2028 roughly a quarter of supply-chain KPI reporting will be powered by generative AI models, a projection that frames Sage’s move toward embedded, context-aware assistants.</w:t>
      </w:r>
      <w:r/>
    </w:p>
    <w:p>
      <w:r/>
      <w:r>
        <w:t>Sage frames the update as part of a roadmap to extend AI-powered agents into sector-specific workflows to boost resilience and longer-term supply-chain performance. The company says the capabilities are delivered via the Sage Platform and are intended to free operational teams from administrative tasks so they can focus on customer-facing priorities.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https://gadget.co.za/sageaisupplychains3w/</w:t>
        </w:r>
      </w:hyperlink>
      <w:r>
        <w:t xml:space="preserve"> - Please view link - unable to able to access data</w:t>
      </w:r>
      <w:r/>
    </w:p>
    <w:p>
      <w:pPr>
        <w:pStyle w:val="ListNumber"/>
        <w:spacing w:line="240" w:lineRule="auto"/>
        <w:ind w:left="720"/>
      </w:pPr>
      <w:r/>
      <w:hyperlink r:id="rId11">
        <w:r>
          <w:rPr>
            <w:color w:val="0000EE"/>
            <w:u w:val="single"/>
          </w:rPr>
          <w:t>https://www.sage.com/en-us/news/press-releases/2026/01/sage-copilot-launches-in-sage-operations-giving-earlier-insights/</w:t>
        </w:r>
      </w:hyperlink>
      <w:r>
        <w:t xml:space="preserve"> - Sage has introduced Sage Copilot to Sage Operations, enhancing manufacturing and distribution teams' ability to proactively manage daily operations. This AI-powered assistant helps identify issues earlier, enabling faster decision-making and consistent performance across fulfilment and supply chain activities. Sage Copilot provides reliable, context-aware insights, allowing teams to focus on customer needs rather than administrative tasks. Rob Sinfield, Sage's SVP for enterprise resource planning, emphasised that Sage Copilot offers a clearer view of emerging risks, enabling teams to act before problems escalate and safeguard service quality.</w:t>
      </w:r>
      <w:r/>
    </w:p>
    <w:p>
      <w:pPr>
        <w:pStyle w:val="ListNumber"/>
        <w:spacing w:line="240" w:lineRule="auto"/>
        <w:ind w:left="720"/>
      </w:pPr>
      <w:r/>
      <w:hyperlink r:id="rId12">
        <w:r>
          <w:rPr>
            <w:color w:val="0000EE"/>
            <w:u w:val="single"/>
          </w:rPr>
          <w:t>https://www.sage.com/en-us/news/press-releases/2025/06/sage-copilot-comes-to-sage-x3-powering-high-performance/</w:t>
        </w:r>
      </w:hyperlink>
      <w:r>
        <w:t xml:space="preserve"> - Sage has launched Sage Copilot for Sage X3, aiming to empower businesses globally by delivering clearer operational insights, boosting productivity, and accelerating growth. Initially focusing on sales managers and representatives, Sage Copilot assists in querying customer orders, shipping timelines, and fulfilment issues. It actively surfaces anomalies and opportunities, helping teams anticipate customer complaints, exceed expectations, and preserve trust throughout the sales cycle. Rob Sinfield, Sage's SVP of ERP, highlighted that Sage Copilot provides operational intelligence, enabling businesses to act faster, serve better, and grow stronger.</w:t>
      </w:r>
      <w:r/>
    </w:p>
    <w:p>
      <w:pPr>
        <w:pStyle w:val="ListNumber"/>
        <w:spacing w:line="240" w:lineRule="auto"/>
        <w:ind w:left="720"/>
      </w:pPr>
      <w:r/>
      <w:hyperlink r:id="rId13">
        <w:r>
          <w:rPr>
            <w:color w:val="0000EE"/>
            <w:u w:val="single"/>
          </w:rPr>
          <w:t>https://www.sage.com/en-us/news/press-releases/2025/02/celebrating-one-year-of-sage-copilot/</w:t>
        </w:r>
      </w:hyperlink>
      <w:r>
        <w:t xml:space="preserve"> - Sage celebrates the first anniversary of Sage Copilot, its generative AI-powered assistant designed to transform business and accounting operations. Since its launch, over 40,000 early adopter SMBs and accountants across five key markets—UK, US, France, Spain, and Germany—have accessed Sage Copilot. The AI-powered automation and real-time insights help SMBs and accountants save time, improve accuracy, and make smarter decisions. Steve Hare, CEO of Sage, stated that Sage Copilot is already transforming businesses worldwide by helping them save time, improve accuracy, and make smarter decisions.</w:t>
      </w:r>
      <w:r/>
    </w:p>
    <w:p>
      <w:pPr>
        <w:pStyle w:val="ListNumber"/>
        <w:spacing w:line="240" w:lineRule="auto"/>
        <w:ind w:left="720"/>
      </w:pPr>
      <w:r/>
      <w:hyperlink r:id="rId14">
        <w:r>
          <w:rPr>
            <w:color w:val="0000EE"/>
            <w:u w:val="single"/>
          </w:rPr>
          <w:t>https://www.sdcexec.com/software-technology/supply-chain-visibility/news/22942508/sage-software-inc-sage-launches-supply-chain-intelligence-to-boost-smb-operational-control</w:t>
        </w:r>
      </w:hyperlink>
      <w:r>
        <w:t xml:space="preserve"> - Sage introduced Sage Supply Chain Intelligence to help operating teams reduce delays, protect margins, and scale faster without overhauling existing systems. Purpose-built for small and medium-sized consumer brands, Sage Supply Chain Intelligence is seamlessly embedded into a business’s ecosystem, enabling better connections to procurement, operations, and finance. Rodney Manzo, senior director of global operations at Sage, stated that Sage Supply Chain Intelligence provides real-time visibility, allowing businesses to act faster, reduce delays, and scale with confidence.</w:t>
      </w:r>
      <w:r/>
    </w:p>
    <w:p>
      <w:pPr>
        <w:pStyle w:val="ListNumber"/>
        <w:spacing w:line="240" w:lineRule="auto"/>
        <w:ind w:left="720"/>
      </w:pPr>
      <w:r/>
      <w:hyperlink r:id="rId15">
        <w:r>
          <w:rPr>
            <w:color w:val="0000EE"/>
            <w:u w:val="single"/>
          </w:rPr>
          <w:t>https://www.cpapracticeadvisor.com/2026/01/15/sage-copilot-brings-ai-powered-insights-and-capabilities-to-supply-chain-and-manufacturing-teams/176370/</w:t>
        </w:r>
      </w:hyperlink>
      <w:r>
        <w:t xml:space="preserve"> - Sage has launched Sage Copilot to Sage Operations, providing manufacturing and distribution teams with a clearer and more proactive way to manage daily operations. This AI-powered assistant helps teams spot issues earlier, make faster decisions, and maintain consistent performance across fulfilment and supply chain activities. Manufacturers and distributors face pressure to improve visibility and act before problems escalate. Analyst research supports this move toward more autonomous decision-making, with Gartner predicting that 25% of supply chain KPI reporting will be powered by GenAI models by 2028.</w:t>
      </w:r>
      <w:r/>
    </w:p>
    <w:p>
      <w:pPr>
        <w:pStyle w:val="ListNumber"/>
        <w:spacing w:line="240" w:lineRule="auto"/>
        <w:ind w:left="720"/>
      </w:pPr>
      <w:r/>
      <w:hyperlink r:id="rId16">
        <w:r>
          <w:rPr>
            <w:color w:val="0000EE"/>
            <w:u w:val="single"/>
          </w:rPr>
          <w:t>https://www.technologyevaluation.com/publications/sage-copilot-ai-strategy-explained-63507</w:t>
        </w:r>
      </w:hyperlink>
      <w:r>
        <w:t xml:space="preserve"> - Since its launch in April 2024, over 41,000 customers are using Sage Copilot across six Sage products: Sage Accounting, Sage for Accountants, Sage Active, Sage Intacct, Sage 50, and Sage Sales Management. These users are based in the UK, US, France, Germany, and Spain, with further countries expected in 2026. Sage Copilot acts as an assistant to reduce repetitive tasks, enhance decision-making, and ensure smoother financial operations by proactively monitoring financial data and providing actionable recommendations.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gadget.co.za/sageaisupplychains3w/" TargetMode="External"/><Relationship Id="rId11" Type="http://schemas.openxmlformats.org/officeDocument/2006/relationships/hyperlink" Target="https://www.sage.com/en-us/news/press-releases/2026/01/sage-copilot-launches-in-sage-operations-giving-earlier-insights/" TargetMode="External"/><Relationship Id="rId12" Type="http://schemas.openxmlformats.org/officeDocument/2006/relationships/hyperlink" Target="https://www.sage.com/en-us/news/press-releases/2025/06/sage-copilot-comes-to-sage-x3-powering-high-performance/" TargetMode="External"/><Relationship Id="rId13" Type="http://schemas.openxmlformats.org/officeDocument/2006/relationships/hyperlink" Target="https://www.sage.com/en-us/news/press-releases/2025/02/celebrating-one-year-of-sage-copilot/" TargetMode="External"/><Relationship Id="rId14" Type="http://schemas.openxmlformats.org/officeDocument/2006/relationships/hyperlink" Target="https://www.sdcexec.com/software-technology/supply-chain-visibility/news/22942508/sage-software-inc-sage-launches-supply-chain-intelligence-to-boost-smb-operational-control" TargetMode="External"/><Relationship Id="rId15" Type="http://schemas.openxmlformats.org/officeDocument/2006/relationships/hyperlink" Target="https://www.cpapracticeadvisor.com/2026/01/15/sage-copilot-brings-ai-powered-insights-and-capabilities-to-supply-chain-and-manufacturing-teams/176370/" TargetMode="External"/><Relationship Id="rId16" Type="http://schemas.openxmlformats.org/officeDocument/2006/relationships/hyperlink" Target="https://www.technologyevaluation.com/publications/sage-copilot-ai-strategy-explained-635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