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consulting shifts towards hybrid models balancing scale and speed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an era of mounting disruption , from geopolitical shocks to inflation, decarbonisation demands and rapid digital change , corporate supply chains have assumed strategic prominence. Businesses now seek partners who can not only diagnose fragility but also deliver measurable improvements in cost, service and agility. A small group of global consultancies continues to dominate large, complex transformations, while a newer set of execution-oriented firms is promising faster, more practical results.</w:t>
      </w:r>
      <w:r/>
    </w:p>
    <w:p>
      <w:r/>
      <w:r>
        <w:t>According to SCMDOJO, the market remains anchored by major professional services and strategy houses that bring scale, deep expertise and broad technology ecosystems. Accenture, McKinsey &amp; Company, Boston Consulting Group, Deloitte, Bain &amp; Company, PwC and KPMG are presented as the principal global players, offering services that span procurement strategy, network design, integrated business planning and digital enablement. SCMDOJO’s overview highlights that these firms typically support multi‑year, enterprise‑level programmes and are frequently retained by the largest multinational clients.</w:t>
      </w:r>
      <w:r/>
    </w:p>
    <w:p>
      <w:r/>
      <w:r>
        <w:t>Accenture’s public services descriptions show the company positioning itself as an end‑to‑end partner for resilient and sustainable supply chains, combining strategy, managed services and technology to support autonomous networks and digital twins. Consulting.us reporting also documents Accenture’s acquisition strategy in recent years , including Inspirage, MacGregor Partners and Alfa Consulting , which the outlet says has broadened its Oracle Cloud capabilities, logistics and warehouse management expertise, and sector-specific operations strategy. Those moves illustrate how a major integrator has deepened its ability to marry consulting advice with executional technology and fulfilment capability. According to Consulting.us, the firm’s acquisitions are intended to accelerate client deployments of touchless and cloud‑native supply‑chain solutions.</w:t>
      </w:r>
      <w:r/>
    </w:p>
    <w:p>
      <w:r/>
      <w:r>
        <w:t>McKinsey, long established as a go‑to adviser for senior executives, has likewise expanded its planning and analytics footprint. Consulting.us reported McKinsey’s purchase of SCM Connections in November 2022, a deal that augmented its advanced planning and scheduling capabilities and underlined a push to combine high‑level strategy with practical planning technology and analytics. BCG, Bain and the Big Four are credited with similar end‑to‑end practices that couple strategic design with data, AI and technology implementation across industries from manufacturing to consumer goods and healthcare.</w:t>
      </w:r>
      <w:r/>
    </w:p>
    <w:p>
      <w:r/>
      <w:r>
        <w:t>Alongside these multipurpose firms, specialist consultancies remain influential. GEP, for example, is presented as a procurement‑centric player that blends consulting, managed services and proprietary software to help clients improve sourcing, spend analytics and supplier management. Kepler is highlighted as a boutique operational consultancy focused on logistics, S&amp;OP and flow optimisation for industrial and automotive sectors. Capgemini is noted for combining consulting and engineering to pursue “intelligent operations,” emphasising cloud, data and AI as enablers of next‑generation procurement and planning.</w:t>
      </w:r>
      <w:r/>
    </w:p>
    <w:p>
      <w:r/>
      <w:r>
        <w:t>SCMDOJO positions itself and similar practitioner‑led platforms as part of a new wave of supply‑chain advisers that prioritise execution, rapid time‑to‑value and capability transfer. The organisation says its model emphasises senior practitioner access, fixed‑scope outcomes, short engagements measured in weeks rather than years, and integrated capability building through training and tools. SCMDOJO notes these approaches are attractive to mid‑market and some enterprise clients that are ERP‑enabled but remain operationally dependent on spreadsheets and who want to avoid protracted, resource‑heavy transformations.</w:t>
      </w:r>
      <w:r/>
    </w:p>
    <w:p>
      <w:r/>
      <w:r>
        <w:t>That contrast , between scale and breadth on the one hand, and speed, affordability and hands‑on execution on the other , frames a practical trade‑off for buyers. Large consultancies bring deep capital, global delivery footprints and the ability to orchestrate major technology migrations; their recent acquisitions demonstrate an appetite to internalise specialised planning, Oracle and logistics capabilities to reduce third‑party dependencies. Smaller, specialist and practitioner‑led firms argue they reduce risk of “consultant dependency” by embedding skills and delivering near‑term financial improvements in inventory, working capital and service levels.</w:t>
      </w:r>
      <w:r/>
    </w:p>
    <w:p>
      <w:r/>
      <w:r>
        <w:t>Industry data and client experiences suggest the optimal approach increasingly blends both models. Organisations with extensive global footprints or multibillion‑dollar transformation mandates may still require the comprehensive resources of an Accenture, McKinsey or Deloitte to align strategy, technology and change at scale. Conversely, firms seeking rapid inventory turns, sharper S&amp;OP execution, supplier performance fixes or targeted procurement uplift frequently favour boutique teams or fractional senior expertise that can act quickly and at lower cost.</w:t>
      </w:r>
      <w:r/>
    </w:p>
    <w:p>
      <w:r/>
      <w:r>
        <w:t>For supply‑chain leaders choosing advisers, the evaluation is moving beyond brand recognition to three practical questions: will the engagement produce measurable outcomes quickly; will it leave the organisation stronger and less dependent on external help; and does the provider bring the right mix of technology, industry sense and implementation experience? The market’s recent transactions and the proliferation of execution‑focused offerings indicate both questions can be answered , but with different partners for different problems.</w:t>
      </w:r>
      <w:r/>
    </w:p>
    <w:p>
      <w:r/>
      <w:r>
        <w:t>As supply chains continue to define competitive advantage, the most effective advisory relationships will be those that combine rigorous strategy with demonstrable execution. Buyers are therefore increasingly adopting hybrid models: relying on global firms for large‑scale orchestration while engaging specialist or practitioner‑led teams for rapid, high‑impact interventions that lift day‑to‑day performance and build internal capability.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https://www.scmdojo.com/top-10-supply-chain-consulting-firms/</w:t>
        </w:r>
      </w:hyperlink>
      <w:r>
        <w:t xml:space="preserve"> - Please view link - unable to able to access data</w:t>
      </w:r>
      <w:r/>
    </w:p>
    <w:p>
      <w:pPr>
        <w:pStyle w:val="ListNumber"/>
        <w:spacing w:line="240" w:lineRule="auto"/>
        <w:ind w:left="720"/>
      </w:pPr>
      <w:r/>
      <w:hyperlink r:id="rId11">
        <w:r>
          <w:rPr>
            <w:color w:val="0000EE"/>
            <w:u w:val="single"/>
          </w:rPr>
          <w:t>https://www.accenture.com/us-en/services/supply-chain</w:t>
        </w:r>
      </w:hyperlink>
      <w:r>
        <w:t xml:space="preserve"> - Accenture offers comprehensive supply chain consulting services, assisting clients in reimagining, building, and operating resilient and sustainable supply chain networks. Their services encompass supply chain strategy, autonomous supply chain networks, sustainable value chains, and strategic managed services. Accenture's global presence and expertise enable them to help businesses navigate disruptions and optimize their supply chain operations effectively.</w:t>
      </w:r>
      <w:r/>
    </w:p>
    <w:p>
      <w:pPr>
        <w:pStyle w:val="ListNumber"/>
        <w:spacing w:line="240" w:lineRule="auto"/>
        <w:ind w:left="720"/>
      </w:pPr>
      <w:r/>
      <w:hyperlink r:id="rId12">
        <w:r>
          <w:rPr>
            <w:color w:val="0000EE"/>
            <w:u w:val="single"/>
          </w:rPr>
          <w:t>https://www.consulting.us/news/8379/mckinsey-company-buys-supply-chain-firm-scm-connections</w:t>
        </w:r>
      </w:hyperlink>
      <w:r>
        <w:t xml:space="preserve"> - In November 2022, McKinsey &amp; Company acquired SCM Connections, a Chicago-based supply chain consulting firm specializing in advanced planning and scheduling software. This acquisition enhances McKinsey's capabilities in supply chain planning technology and analytics, enabling them to deliver end-to-end supply chain transformations by combining strategic insights with advanced planning processes.</w:t>
      </w:r>
      <w:r/>
    </w:p>
    <w:p>
      <w:pPr>
        <w:pStyle w:val="ListNumber"/>
        <w:spacing w:line="240" w:lineRule="auto"/>
        <w:ind w:left="720"/>
      </w:pPr>
      <w:r/>
      <w:hyperlink r:id="rId13">
        <w:r>
          <w:rPr>
            <w:color w:val="0000EE"/>
            <w:u w:val="single"/>
          </w:rPr>
          <w:t>https://www.consulting.us/news/8114/accenture-buys-supply-chain-it-consultancy-inspirage</w:t>
        </w:r>
      </w:hyperlink>
      <w:r>
        <w:t xml:space="preserve"> - In September 2022, Accenture acquired Inspirage, a Bellevue, Washington-based supply chain IT consulting firm specializing in Oracle technology. This acquisition strengthens Accenture's Oracle Cloud capabilities, allowing them to accelerate innovation for clients through emerging technologies such as touchless supply chains and digital twins, thereby enhancing their supply chain transformation services.</w:t>
      </w:r>
      <w:r/>
    </w:p>
    <w:p>
      <w:pPr>
        <w:pStyle w:val="ListNumber"/>
        <w:spacing w:line="240" w:lineRule="auto"/>
        <w:ind w:left="720"/>
      </w:pPr>
      <w:r/>
      <w:hyperlink r:id="rId14">
        <w:r>
          <w:rPr>
            <w:color w:val="0000EE"/>
            <w:u w:val="single"/>
          </w:rPr>
          <w:t>https://www.consulting.us/news/2022/accenture-acquires-macgregor-partners-to-expand-supply-chain-network-and-fulfillment-capabilities</w:t>
        </w:r>
      </w:hyperlink>
      <w:r>
        <w:t xml:space="preserve"> - In September 2022, Accenture acquired MacGregor Partners, a consultancy specializing in intelligent logistics and warehouse management. This acquisition expands Accenture's supply chain network and fulfillment transformation capabilities, particularly in logistics and warehouse management, data visualization, and digital yard solutions, thereby enhancing their ability to help companies reinvent their supply chain networks.</w:t>
      </w:r>
      <w:r/>
    </w:p>
    <w:p>
      <w:pPr>
        <w:pStyle w:val="ListNumber"/>
        <w:spacing w:line="240" w:lineRule="auto"/>
        <w:ind w:left="720"/>
      </w:pPr>
      <w:r/>
      <w:hyperlink r:id="rId15">
        <w:r>
          <w:rPr>
            <w:color w:val="0000EE"/>
            <w:u w:val="single"/>
          </w:rPr>
          <w:t>https://www.consulting.us/news/2022/accenture-acquires-alfa-consulting-expands-supply-chain-capabilities-in-capital-intensive-industries</w:t>
        </w:r>
      </w:hyperlink>
      <w:r>
        <w:t xml:space="preserve"> - In March 2022, Accenture acquired Alfa Consulting, a consultancy specializing in operations strategy for capital-intensive industries. This acquisition reinforces Accenture's capabilities in helping clients transform their supply chains to be more resilient, responsive, and sustainable, particularly in sectors such as utilities, high tech, energy, and industrial goods.</w:t>
      </w:r>
      <w:r/>
    </w:p>
    <w:p>
      <w:pPr>
        <w:pStyle w:val="ListNumber"/>
        <w:spacing w:line="240" w:lineRule="auto"/>
        <w:ind w:left="720"/>
      </w:pPr>
      <w:r/>
      <w:hyperlink r:id="rId16">
        <w:r>
          <w:rPr>
            <w:color w:val="0000EE"/>
            <w:u w:val="single"/>
          </w:rPr>
          <w:t>https://www.consulting.us/news/2022/accenture-acquires-total-logistics-adding-powerful-management-consulting-and-technology-consulting-capabilities-in-retail-supply-chain-and-logistics</w:t>
        </w:r>
      </w:hyperlink>
      <w:r>
        <w:t xml:space="preserve"> - In August 2015, Accenture acquired Total Logistics, an independent logistics and supply chain consultancy based in Wokingham, UK. This acquisition strengthened Accenture's supply chain capabilities, particularly in the retail and consumer goods industries, enabling them to provide customers with interactive shopping experiences across various devices and platforms.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mdojo.com/top-10-supply-chain-consulting-firms/" TargetMode="External"/><Relationship Id="rId11" Type="http://schemas.openxmlformats.org/officeDocument/2006/relationships/hyperlink" Target="https://www.accenture.com/us-en/services/supply-chain" TargetMode="External"/><Relationship Id="rId12" Type="http://schemas.openxmlformats.org/officeDocument/2006/relationships/hyperlink" Target="https://www.consulting.us/news/8379/mckinsey-company-buys-supply-chain-firm-scm-connections" TargetMode="External"/><Relationship Id="rId13" Type="http://schemas.openxmlformats.org/officeDocument/2006/relationships/hyperlink" Target="https://www.consulting.us/news/8114/accenture-buys-supply-chain-it-consultancy-inspirage" TargetMode="External"/><Relationship Id="rId14" Type="http://schemas.openxmlformats.org/officeDocument/2006/relationships/hyperlink" Target="https://www.consulting.us/news/2022/accenture-acquires-macgregor-partners-to-expand-supply-chain-network-and-fulfillment-capabilities" TargetMode="External"/><Relationship Id="rId15" Type="http://schemas.openxmlformats.org/officeDocument/2006/relationships/hyperlink" Target="https://www.consulting.us/news/2022/accenture-acquires-alfa-consulting-expands-supply-chain-capabilities-in-capital-intensive-industries" TargetMode="External"/><Relationship Id="rId16" Type="http://schemas.openxmlformats.org/officeDocument/2006/relationships/hyperlink" Target="https://www.consulting.us/news/2022/accenture-acquires-total-logistics-adding-powerful-management-consulting-and-technology-consulting-capabilities-in-retail-supply-chain-and-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