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launches Digital Twin Composer to accelerate industrial metaverse integration with real-time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Siemens has introduced Digital Twin Composer, a software platform the company says will let manufacturers and supply‑chain operators create large‑scale, photorealistic Industrial Metaverse environments that tie engineering models to live factory data. According to Siemens' announcement at CES 2026, the tool fuses 2D and 3D digital‑twin assets from its Xcelerator portfolio with real‑time inputs and NVIDIA Omniverse libraries to produce managed, high‑fidelity visual scenes that reflect the physical state of equipment, lines and facilities.</w:t>
      </w:r>
      <w:r/>
    </w:p>
    <w:p>
      <w:r/>
      <w:r>
        <w:t>The vendor frames the product as a way to collapse longstanding silos between design, simulation and operations by maintaining a single, continuously updated “living” model across a product or plant lifecycle. Siemens says the Composer can ingest feeds from manufacturing execution systems, quality platforms, PLCs and IIoT sensors and combine those with simulation and AI services such as RapidMiner to provide contextualised, near‑real‑time insight for planning and decision‑making. The company emphasised industrial scale and security, noting the platform is intended to support virtual validation and ongoing operation without replicating sensitive data across disconnected toolchains. “The new Digital Twin Composer delivers on our vision for the industrial metaverse. It helps manufacturers to overcome the unprecedented challenges of mastering complexity, accelerating production, reducing costs and increasing profitability,” said Joe Bohman, executive vice president, PLM Products, Siemens Digital Industries Software.</w:t>
      </w:r>
      <w:r/>
    </w:p>
    <w:p>
      <w:r/>
      <w:r>
        <w:t>NVIDIA, whose Omniverse visualisation libraries underpin the Composer's rendering and physics, described the integration as enabling physically accurate simulation across lifecycle workflows. “By integrating NVIDIA Omniverse libraries into Digital Twin Composer, enterprises can take advantage of physically accurate simulation across their workflows to validate their entire lifecycle – from product design to factory logistics – in the virtual world before committing a single atom to the real one,” said Rev Lebaredian, vice president of Omniverse and Simulation Technology at NVIDIA.</w:t>
      </w:r>
      <w:r/>
    </w:p>
    <w:p>
      <w:r/>
      <w:r>
        <w:t>Siemens and its partners have presented early commercial use cases to illustrate the claimed benefits. PepsiCo, in a company statement and Siemens case material, has been converting select US manufacturing and warehousing sites into high‑fidelity 3D twins to model plant operations and end‑to‑end logistics. According to PepsiCo's PR and Siemens’ communications, teams were able to establish performance baselines, iterate configurations in the digital environment and identify issues before physical changes were made. The partners report initial results including a roughly 20% uplift in throughput at an early deployment, near‑complete validation of designs prior to build and estimated capital‑expenditure reductions in the range of 10–15% by uncovering latent capacity. Siemens’ messaging also asserts that AI agents and computer‑vision models running in the virtual replica can detect up to 90% of potential problems before any hardware modifications occur.</w:t>
      </w:r>
      <w:r/>
    </w:p>
    <w:p>
      <w:r/>
      <w:r>
        <w:t>Independent trade coverage and Siemens’ own blog posts repeat those figures and stress the speed of rollout, with pilots described as delivering measurable improvements within weeks or, in one account, three months. Industry commentators note those outcomes mirror broader objectives for digital‑factory initiatives, shortening design cycles, de‑risking investments and improving throughput, but caution that such gains depend on the quality of source data, integration effort and the maturity of an organisation's digital‑engineering practices.</w:t>
      </w:r>
      <w:r/>
    </w:p>
    <w:p>
      <w:r/>
      <w:r>
        <w:t>The Composer is positioned as an addition to Siemens Xcelerator rather than a standalone replacement for existing PLM, simulation or automation tools; Siemens frames it as a means to thread those capabilities together into a continuous digital representation. The vendor is clear that the platform relies on an open ecosystem of engineering data and third‑party AI and visualisation technologies to deliver what it calls “virtual world intelligence.”</w:t>
      </w:r>
      <w:r/>
    </w:p>
    <w:p>
      <w:r/>
      <w:r>
        <w:t>While vendors and early adopters highlight rapid returns in pilot settings, broader deployment typically requires work to harmonise data models, secure operational networks and adapt workflows across engineering and operations teams. Government and industry data show that successful digital‑twin programmes often proceed incrementally, from targeted proofs of concept to broader rollouts, so metrics achieved in pilot sites may not immediately generalise across larger, more heterogeneous estates.</w:t>
      </w:r>
      <w:r/>
    </w:p>
    <w:p>
      <w:r/>
      <w:r>
        <w:t>Siemens has made the Composer available as part of its portfolio and is promoting the platform to manufacturers and logistics operators seeking faster design validation and continuous optimisation. The company points interested organisations to its corporate channels for further technical and commercial details.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https://metrology.news/siemens-digital-twin-composer-brings-real-time-intelligence-to-the-factory-digital-twin/</w:t>
        </w:r>
      </w:hyperlink>
      <w:r>
        <w:t xml:space="preserve"> - Please view link - unable to able to access data</w:t>
      </w:r>
      <w:r/>
    </w:p>
    <w:p>
      <w:pPr>
        <w:pStyle w:val="ListNumber"/>
        <w:spacing w:line="240" w:lineRule="auto"/>
        <w:ind w:left="720"/>
      </w:pPr>
      <w:r/>
      <w:hyperlink r:id="rId11">
        <w:r>
          <w:rPr>
            <w:color w:val="0000EE"/>
            <w:u w:val="single"/>
          </w:rPr>
          <w:t>https://news.siemens.com/en-us/siemens-unveils-technologies-to-accelerate-the-industrial-ai-revolution-at-ces-2026/</w:t>
        </w:r>
      </w:hyperlink>
      <w:r>
        <w:t xml:space="preserve"> - At CES 2026, Siemens introduced the Digital Twin Composer, a software solution that integrates Siemens' comprehensive digital twin with real-time physical data and NVIDIA Omniverse libraries. This tool enables companies to create virtual 3D models of products, processes, or plants, facilitating precise visualisation of various scenarios. The Digital Twin Composer is part of Siemens Xcelerator, a portfolio of software used globally to develop digital twins. PepsiCo is leveraging this technology to digitally transform select U.S. manufacturing and warehouse facilities, achieving a 20% increase in throughput and reducing capital expenditure by uncovering hidden capacity and validating investments virtually.</w:t>
      </w:r>
      <w:r/>
    </w:p>
    <w:p>
      <w:pPr>
        <w:pStyle w:val="ListNumber"/>
        <w:spacing w:line="240" w:lineRule="auto"/>
        <w:ind w:left="720"/>
      </w:pPr>
      <w:r/>
      <w:hyperlink r:id="rId12">
        <w:r>
          <w:rPr>
            <w:color w:val="0000EE"/>
            <w:u w:val="single"/>
          </w:rPr>
          <w:t>https://news.siemens.com/en-us/digital-twin-composer-ces-2026/</w:t>
        </w:r>
      </w:hyperlink>
      <w:r>
        <w:t xml:space="preserve"> - Siemens unveiled the Digital Twin Composer at CES 2026, a software solution that builds Industrial Metaverse environments at scale. This technology combines Siemens' comprehensive digital twin with real-time physical data and NVIDIA Omniverse libraries, enabling companies to create high-fidelity 3D models of products, processes, or plants. PepsiCo is digitally transforming select U.S. manufacturing and warehouse facilities using this technology, achieving a 20% increase in throughput and reducing capital expenditure by uncovering hidden capacity and validating investments virtually.</w:t>
      </w:r>
      <w:r/>
    </w:p>
    <w:p>
      <w:pPr>
        <w:pStyle w:val="ListNumber"/>
        <w:spacing w:line="240" w:lineRule="auto"/>
        <w:ind w:left="720"/>
      </w:pPr>
      <w:r/>
      <w:hyperlink r:id="rId13">
        <w:r>
          <w:rPr>
            <w:color w:val="0000EE"/>
            <w:u w:val="single"/>
          </w:rPr>
          <w:t>https://blogs.sw.siemens.com/digital-logistics/2026/01/14/pepsico-reimagines-supply-chain-performance-through-digital-twins-and-ai-with-siemens/</w:t>
        </w:r>
      </w:hyperlink>
      <w:r>
        <w:t xml:space="preserve"> - PepsiCo is collaborating with Siemens to digitally transform its supply chain using digital twin technology and artificial intelligence. Central to this transformation is Siemens' Digital Twin Composer, built on NVIDIA Omniverse libraries, which enables PepsiCo to create high-fidelity, photorealistic 3D representations of plants, warehouses, and logistics flows. This approach allows PepsiCo to analyse past performance, simulate future scenarios, and optimise decisions before making physical changes, leading to a 20% increase in throughput at a Gatorade manufacturing plant within three months.</w:t>
      </w:r>
      <w:r/>
    </w:p>
    <w:p>
      <w:pPr>
        <w:pStyle w:val="ListNumber"/>
        <w:spacing w:line="240" w:lineRule="auto"/>
        <w:ind w:left="720"/>
      </w:pPr>
      <w:r/>
      <w:hyperlink r:id="rId14">
        <w:r>
          <w:rPr>
            <w:color w:val="0000EE"/>
            <w:u w:val="single"/>
          </w:rPr>
          <w:t>https://www.prnewswire.com/news-releases/pepsico-announces-industry-first-ai-and-digital-twin-collaboration-with-siemens-and-nvidia-302653851.html</w:t>
        </w:r>
      </w:hyperlink>
      <w:r>
        <w:t xml:space="preserve"> - PepsiCo has announced a collaboration with Siemens and NVIDIA to digitally transform its manufacturing facilities using AI and digital twin technology. The Digital Twin Composer, built on NVIDIA Omniverse libraries, enables PepsiCo to create high-fidelity 3D digital twins of its facilities, allowing for simulation, validation, and optimisation of facility layouts before any physical build. This approach has already delivered a 20% increase in throughput on initial deployment and is driving faster design cycles, nearly 100% design validation, and 10 to 15% reductions in capital expenditure by uncovering hidden capacity and validating investments in a virtual environment.</w:t>
      </w:r>
      <w:r/>
    </w:p>
    <w:p>
      <w:pPr>
        <w:pStyle w:val="ListNumber"/>
        <w:spacing w:line="240" w:lineRule="auto"/>
        <w:ind w:left="720"/>
      </w:pPr>
      <w:r/>
      <w:hyperlink r:id="rId15">
        <w:r>
          <w:rPr>
            <w:color w:val="0000EE"/>
            <w:u w:val="single"/>
          </w:rPr>
          <w:t>https://www.foodbev.com/news/pepsico-partners-with-siemens-and-nvidia-to-pioneer-ai-driven-digital-twin-technology-in-supply-chai</w:t>
        </w:r>
      </w:hyperlink>
      <w:r>
        <w:t xml:space="preserve"> - PepsiCo is partnering with Siemens and NVIDIA to pioneer AI-driven digital twin technology in its supply chain operations. The collaboration utilises Siemens' Digital Twin Composer, powered by NVIDIA Omniverse libraries, to create physics-based digital twins of PepsiCo’s manufacturing and warehousing facilities. This technology enables the company to simulate, validate, and optimise facility layouts prior to any physical modifications, thereby streamlining the design process and enhancing operational agility. Initial pilots in the US have already demonstrated promising results, with teams optimising facility configurations to achieve a 20% increase in throughput and significantly reducing capital expenditure by uncovering hidden capacities.</w:t>
      </w:r>
      <w:r/>
    </w:p>
    <w:p>
      <w:pPr>
        <w:pStyle w:val="ListNumber"/>
        <w:spacing w:line="240" w:lineRule="auto"/>
        <w:ind w:left="720"/>
      </w:pPr>
      <w:r/>
      <w:hyperlink r:id="rId16">
        <w:r>
          <w:rPr>
            <w:color w:val="0000EE"/>
            <w:u w:val="single"/>
          </w:rPr>
          <w:t>https://www.foodengineeringmag.com/articles/103494-siemens-unveils-digital-twin-composer</w:t>
        </w:r>
      </w:hyperlink>
      <w:r>
        <w:t xml:space="preserve"> - Siemens has unveiled the Digital Twin Composer, a software solution that builds Industrial Metaverse environments at scale. This technology enables companies to combine 2D and 3D digital twin data with real-time physical information in a secure, managed, high-fidelity 3D experience throughout the lifecycle of the product, process, or facility. PepsiCo is digitally transforming select U.S. manufacturing and warehouse facilities by converting them into high-fidelity 3D digital twins that simulate plant operations and the end-to-end supply chain to establish a performance baseline. Within weeks, teams optimised and validated new configurations to boost capacity and throughput, giving PepsiCo a unified, real-time view of operations with flexibility to integrate AI-driven capabilities over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trology.news/siemens-digital-twin-composer-brings-real-time-intelligence-to-the-factory-digital-twin/" TargetMode="External"/><Relationship Id="rId11" Type="http://schemas.openxmlformats.org/officeDocument/2006/relationships/hyperlink" Target="https://news.siemens.com/en-us/siemens-unveils-technologies-to-accelerate-the-industrial-ai-revolution-at-ces-2026/" TargetMode="External"/><Relationship Id="rId12" Type="http://schemas.openxmlformats.org/officeDocument/2006/relationships/hyperlink" Target="https://news.siemens.com/en-us/digital-twin-composer-ces-2026/" TargetMode="External"/><Relationship Id="rId13" Type="http://schemas.openxmlformats.org/officeDocument/2006/relationships/hyperlink" Target="https://blogs.sw.siemens.com/digital-logistics/2026/01/14/pepsico-reimagines-supply-chain-performance-through-digital-twins-and-ai-with-siemens/" TargetMode="External"/><Relationship Id="rId14" Type="http://schemas.openxmlformats.org/officeDocument/2006/relationships/hyperlink" Target="https://www.prnewswire.com/news-releases/pepsico-announces-industry-first-ai-and-digital-twin-collaboration-with-siemens-and-nvidia-302653851.html" TargetMode="External"/><Relationship Id="rId15" Type="http://schemas.openxmlformats.org/officeDocument/2006/relationships/hyperlink" Target="https://www.foodbev.com/news/pepsico-partners-with-siemens-and-nvidia-to-pioneer-ai-driven-digital-twin-technology-in-supply-chai" TargetMode="External"/><Relationship Id="rId16" Type="http://schemas.openxmlformats.org/officeDocument/2006/relationships/hyperlink" Target="https://www.foodengineeringmag.com/articles/103494-siemens-unveils-digital-twin-compo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