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advances supply chain AI with real-time orchestration and generative capabilities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"Blue Yonder is the AI company for supply chain." That is how the firm describes itself, and its pitch centres on a single platform intended to pull planning, warehousing, transport and fulfilment out of functional silos and into a continuous, automated decision loop.</w:t>
      </w:r>
      <w:r/>
    </w:p>
    <w:p>
      <w:r/>
      <w:r>
        <w:t>Blue Yonder presents its Luminate Cognitive Platform and associated applications as an integrated, AI-driven stack that delivers forecasting, inventory management, warehouse execution and transport orchestration from a common data cloud. According to the company website, the platform combines machine-learning forecasting, agentic AI and a multi-enterprise network so companies can model alternatives, automate remediation and coordinate suppliers, carriers and distribution partners in near real time.</w:t>
      </w:r>
      <w:r/>
    </w:p>
    <w:p>
      <w:r/>
      <w:r>
        <w:t>The vendor argues the advantage over point solutions is true end-to-end orchestration rather than disconnected optimisation. Blue Yonder executives say their agents do more than analyse issues: they rebalance resources, trigger workflows and recommend corrective actions across the network. "Warehouses are no longer static fulfilment engines; they’re environments of dynamic decisions, constantly in flux amid real time complexity," one senior executive told Logistics Business, emphasising that execution-aware inventory and continuous reconciliation replace static snapshots.</w:t>
      </w:r>
      <w:r/>
    </w:p>
    <w:p>
      <w:r/>
      <w:r>
        <w:t>That vision is supported by product announcements and partnerships. In December 2023 the company launched Blue Yonder Orchestrator, a generative-AI capability that lets users query supply-chain data in natural language and receive predictive recommendations spanning planning and execution. The company also builds its technology on Microsoft Azure, an arrangement Microsoft says provides a secure, scalable foundation for real-time decisioning and partner collaboration.</w:t>
      </w:r>
      <w:r/>
    </w:p>
    <w:p>
      <w:r/>
      <w:r>
        <w:t>Independent descriptions of the platform highlight similar capabilities: a unified data cloud, predictive agents and a warehouse management suite intended to improve inventory accuracy and speed fulfilment. Industry observers note these functions are increasingly standard among leading vendors, so differentiation often rests on depth of network connectivity, speed of execution and the ability to translate models into reliable operational change.</w:t>
      </w:r>
      <w:r/>
    </w:p>
    <w:p>
      <w:r/>
      <w:r>
        <w:t>Blue Yonder's scale is material to its claims. The company states it serves thousands of retail, manufacturing and logistics customers and points to decades of experience embedding analytics into supply-chain workflows. However, its operational resilience has been tested: a November 2024 ransomware incident that affected Blue Yonder services disrupted scheduling and warehouse systems at several customers, prompting contingency measures and service restoration efforts, according to reporting by the Associated Press.</w:t>
      </w:r>
      <w:r/>
    </w:p>
    <w:p>
      <w:r/>
      <w:r>
        <w:t>For prospective users that history underlines two realities. First, integrated platforms can materially reduce the friction and latency that accompany multi-system supply chains when they work as intended. Second, concentration of critical functions with a single provider increases the importance of security, continuity planning and validated recovery procedures. Blue Yonder and its customers must therefore balance the benefits of orchestration with robust defences and tested fallbacks.</w:t>
      </w:r>
      <w:r/>
    </w:p>
    <w:p>
      <w:r/>
      <w:r>
        <w:t>As supply chains confront continued volatility, vendors such as Blue Yonder are pitching AI not merely as a forecasting aid but as an automation layer that closes the loop between plan and execution. Whether that promise delivers consistently at scale will depend on how well the technology translates forecasts into resilient operational decisions, how tightly it integrates partner networks, and how effectively it sustains service under cyber and other disruptions.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https://logisticsbusiness.com/magazine-features/unity-from-end-to-end/</w:t>
        </w:r>
      </w:hyperlink>
      <w:r>
        <w:t xml:space="preserve"> - Please view link - unable to able to access data</w:t>
      </w:r>
      <w:r/>
    </w:p>
    <w:p>
      <w:pPr>
        <w:pStyle w:val="ListNumber"/>
        <w:spacing w:line="240" w:lineRule="auto"/>
        <w:ind w:left="720"/>
      </w:pPr>
      <w:r/>
      <w:hyperlink r:id="rId11">
        <w:r>
          <w:rPr>
            <w:color w:val="0000EE"/>
            <w:u w:val="single"/>
          </w:rPr>
          <w:t>https://blueyonder.com/solutions/blue-yonder-platform</w:t>
        </w:r>
      </w:hyperlink>
      <w:r>
        <w:t xml:space="preserve"> - Blue Yonder offers an AI-powered, end-to-end supply chain orchestration platform that integrates forecasting, fulfillment, warehousing, transportation, labor, and delivery across multiple channels. This unified platform reduces inefficiencies caused by disjointed systems and provides seamless integration with third-party applications, enabling businesses to scale and grow effectively. The platform leverages a common data cloud, integrated AI insights, and machine learning forecasting to tackle various supply chain challenges.</w:t>
      </w:r>
      <w:r/>
    </w:p>
    <w:p>
      <w:pPr>
        <w:pStyle w:val="ListNumber"/>
        <w:spacing w:line="240" w:lineRule="auto"/>
        <w:ind w:left="720"/>
      </w:pPr>
      <w:r/>
      <w:hyperlink r:id="rId12">
        <w:r>
          <w:rPr>
            <w:color w:val="0000EE"/>
            <w:u w:val="single"/>
          </w:rPr>
          <w:t>https://blueyonder.com/media/2023/blue-yonder-launches-generative-ai-capability-to-dramatically-simplify-supply-chain-management-and</w:t>
        </w:r>
      </w:hyperlink>
      <w:r>
        <w:t xml:space="preserve"> - In December 2023, Blue Yonder introduced Blue Yonder Orchestrator, a generative AI capability designed to simplify supply chain management and orchestration. Integrated within Blue Yonder’s Luminate Cognitive Platform, this tool allows companies to make faster, smarter decisions by providing recommendations, predictive insights, and intelligent decisions. It enables users to query in everyday language, pulling data from all relevant and permissible sources to inform decisions across the full breadth of Blue Yonder’s Supply Chain Planning and Execution capabilities.</w:t>
      </w:r>
      <w:r/>
    </w:p>
    <w:p>
      <w:pPr>
        <w:pStyle w:val="ListNumber"/>
        <w:spacing w:line="240" w:lineRule="auto"/>
        <w:ind w:left="720"/>
      </w:pPr>
      <w:r/>
      <w:hyperlink r:id="rId13">
        <w:r>
          <w:rPr>
            <w:color w:val="0000EE"/>
            <w:u w:val="single"/>
          </w:rPr>
          <w:t>https://www.microsoft.com/en/customers/story/1726656690348803373-blue-yonder-microsoft-azure-united-states</w:t>
        </w:r>
      </w:hyperlink>
      <w:r>
        <w:t xml:space="preserve"> - Blue Yonder leverages Microsoft's Azure platform to enhance its end-to-end supply chain management solutions. Built on a secure Azure foundation, Blue Yonder’s Luminate Cognitive Platform harnesses AI and machine learning to provide businesses with real-time decision-making capabilities and workflows. This integration transforms traditional, siloed supply chains into intelligent, vertically integrated networks, improving collaboration with partners and customer fulfillment, while also enhancing resilience and sustainability.</w:t>
      </w:r>
      <w:r/>
    </w:p>
    <w:p>
      <w:pPr>
        <w:pStyle w:val="ListNumber"/>
        <w:spacing w:line="240" w:lineRule="auto"/>
        <w:ind w:left="720"/>
      </w:pPr>
      <w:r/>
      <w:hyperlink r:id="rId14">
        <w:r>
          <w:rPr>
            <w:color w:val="0000EE"/>
            <w:u w:val="single"/>
          </w:rPr>
          <w:t>https://www.daidu.ai/products/blue-yonder-ai</w:t>
        </w:r>
      </w:hyperlink>
      <w:r>
        <w:t xml:space="preserve"> - Blue Yonder provides a comprehensive AI-powered supply chain management platform that offers end-to-end visibility and optimization. Key features include a unified data cloud for real-time supply chain visibility, AI and machine learning agents delivering predictive insights and automated recommendations, a digital supply chain network for real-time partner collaboration, and a warehouse management suite for inventory and fulfillment efficiency. The platform serves various industries, including manufacturing, retail, logistics, and consumer goods, aiming to improve efficiency and responsiveness across complex supply chains.</w:t>
      </w:r>
      <w:r/>
    </w:p>
    <w:p>
      <w:pPr>
        <w:pStyle w:val="ListNumber"/>
        <w:spacing w:line="240" w:lineRule="auto"/>
        <w:ind w:left="720"/>
      </w:pPr>
      <w:r/>
      <w:hyperlink r:id="rId15">
        <w:r>
          <w:rPr>
            <w:color w:val="0000EE"/>
            <w:u w:val="single"/>
          </w:rPr>
          <w:t>https://apnews.com/article/4281388e1b2d196a5fc10fa0c996c7ed</w:t>
        </w:r>
      </w:hyperlink>
      <w:r>
        <w:t xml:space="preserve"> - In November 2024, a ransomware attack on Blue Yonder, a major US-based supply chain software provider owned by Panasonic, disrupted operations for several key retailers, including Starbucks and UK-based grocery chains Morrisons and Sainsbury's. The incident caused systems to go offline, affecting clients relying on Blue Yonder's technology. Starbucks reported issues with scheduling and time tracking for staff across North America, leading to manual workarounds. Both Morrisons and Sainsbury's activated contingency plans, with Morrisons’ fresh produce warehouse systems impacted and Sainsbury’s systems since restored.</w:t>
      </w:r>
      <w:r/>
    </w:p>
    <w:p>
      <w:pPr>
        <w:pStyle w:val="ListNumber"/>
        <w:spacing w:line="240" w:lineRule="auto"/>
        <w:ind w:left="720"/>
      </w:pPr>
      <w:r/>
      <w:hyperlink r:id="rId16">
        <w:r>
          <w:rPr>
            <w:color w:val="0000EE"/>
            <w:u w:val="single"/>
          </w:rPr>
          <w:t>https://en.wikipedia.org/wiki/Blue_Yonder</w:t>
        </w:r>
      </w:hyperlink>
      <w:r>
        <w:t xml:space="preserve"> - Blue Yonder is a company that provides digital supply chain software through its AI-powered platform and an interoperable suite of applications. It offers solutions for integrated demand and supply planning, integrated business planning, omni-channel commerce, order and returns management, logistics, transportation, and warehouse management. The company has been embedding advanced analytics, AI, and machine learning into its supply chain planning and execution solutions for many years, aiming to help businesses navigate supply chain complexity and disruption.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business.com/magazine-features/unity-from-end-to-end/" TargetMode="External"/><Relationship Id="rId11" Type="http://schemas.openxmlformats.org/officeDocument/2006/relationships/hyperlink" Target="https://blueyonder.com/solutions/blue-yonder-platform" TargetMode="External"/><Relationship Id="rId12" Type="http://schemas.openxmlformats.org/officeDocument/2006/relationships/hyperlink" Target="https://blueyonder.com/media/2023/blue-yonder-launches-generative-ai-capability-to-dramatically-simplify-supply-chain-management-and" TargetMode="External"/><Relationship Id="rId13" Type="http://schemas.openxmlformats.org/officeDocument/2006/relationships/hyperlink" Target="https://www.microsoft.com/en/customers/story/1726656690348803373-blue-yonder-microsoft-azure-united-states" TargetMode="External"/><Relationship Id="rId14" Type="http://schemas.openxmlformats.org/officeDocument/2006/relationships/hyperlink" Target="https://www.daidu.ai/products/blue-yonder-ai" TargetMode="External"/><Relationship Id="rId15" Type="http://schemas.openxmlformats.org/officeDocument/2006/relationships/hyperlink" Target="https://apnews.com/article/4281388e1b2d196a5fc10fa0c996c7ed" TargetMode="External"/><Relationship Id="rId16" Type="http://schemas.openxmlformats.org/officeDocument/2006/relationships/hyperlink" Target="https://en.wikipedia.org/wiki/Blue_Yo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