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Noatum CSM and GenPro forge strategic procurement alliance to enhance transparency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Noatum CSM, the ship‑management joint venture created by AD Ports Group and Columbia Group, has entered a strategic procurement partnership with GP General Procurement Company Limited (GenPro) intended to tighten commercial controls and raise transparency across the fleet it manages. The agreement, signed in Dubai, establishes a formal procurement framework under which GenPro will supply access to its vetted supplier network, framework contracts and governance processes.</w:t>
      </w:r>
      <w:r/>
    </w:p>
    <w:p>
      <w:r/>
      <w:r>
        <w:t>The collaboration is framed to consolidate purchasing, improve market benchmarking and strengthen oversight of suppliers so that procurement activity across the JV’s vessels better aligns with regulatory, compliance and sustainability obligations. According to the announcement, GenPro will bring a contractually compliant supplier ecosystem that Noatum CSM can draw on to create consolidated buying structures and clearer visibility over supply flows.</w:t>
      </w:r>
      <w:r/>
    </w:p>
    <w:p>
      <w:r/>
      <w:r>
        <w:t>Digital tools and specialist support form a central element of the arrangement. GenPro’s services are described as providing data‑led insight and operational support intended to sharpen cost visibility and tighter control across key expenditure categories, notably lubricants. The parties say the model embeds auditable processes and governance, reinforcing supply chain resilience and supporting environmental, social and governance objectives.</w:t>
      </w:r>
      <w:r/>
    </w:p>
    <w:p>
      <w:r/>
      <w:r>
        <w:t>Julian Panter, Chief Executive Officer of Noatum CSM, said the collaboration “reinforces our commitment to structured purchasing, governance and ESG alignment.” Maria Theodosiou, Managing Director of GenPro, added she was pleased to support Noatum CSM through a “structured and transparent commercial framework.” She said GenPro’s role is to provide governance, supplier oversight and data led insight, while aligning with Noatum CSM’s operational requirements and strategic direction.</w:t>
      </w:r>
      <w:r/>
    </w:p>
    <w:p>
      <w:r/>
      <w:r>
        <w:t>The procurement pact will be rolled out in phases, starting with supplier performance monitoring, quality assurance and compliance oversight. Both organisations described the phased approach as designed to deliver disciplined commercial management, mitigate risk and create long‑term value across the JV’s managed fleet.</w:t>
      </w:r>
      <w:r/>
    </w:p>
    <w:p>
      <w:r/>
      <w:r>
        <w:t>The agreement builds on the wider capabilities introduced when AD Ports and Columbia Group formed the Noatum – CSM joint venture. According to AD Ports Group and industry reports, the JV benefits from Columbia Group’s Performance Optimisation Control Room, a live, AI‑driven platform intended to enhance voyage optimisation, predictive maintenance, bunker consumption and emissions management. That digital backbone is expected to dovetail with the new procurement framework, enabling closer integration of operational data and purchasing decisions.</w:t>
      </w:r>
      <w:r/>
    </w:p>
    <w:p>
      <w:r/>
      <w:r>
        <w:t>Industry observers say the move reflects a broader shift in ship management toward structured, data‑driven supply chains as operators seek greater cost control and regulatory certainty amid rising compliance demands. By combining an AI‑enabled operational capability with a contractually governed procurement channel, Noatum CSM and GenPro aim to reduce fragmented sourcing, improve supplier accountability and deliver measurable efficiency gains across complex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https://cyprus-mail.com/2026/03/04/maritime-procurement-deal-focuses-on-digital-tools-and-cost-visibility</w:t>
        </w:r>
      </w:hyperlink>
      <w:r>
        <w:t xml:space="preserve"> - Please view link - unable to able to access data</w:t>
      </w:r>
      <w:r/>
    </w:p>
    <w:p>
      <w:pPr>
        <w:pStyle w:val="ListNumber"/>
        <w:spacing w:line="240" w:lineRule="auto"/>
        <w:ind w:left="720"/>
      </w:pPr>
      <w:r/>
      <w:hyperlink r:id="rId11">
        <w:r>
          <w:rPr>
            <w:color w:val="0000EE"/>
            <w:u w:val="single"/>
          </w:rPr>
          <w:t>https://www.rivieramm.com/news-content-hub/news-content-hub/noatum-csm-turns-to-data-to-enhance-maritime-procurement-87967</w:t>
        </w:r>
      </w:hyperlink>
      <w:r>
        <w:t xml:space="preserve"> - Noatum CSM, a ship management joint venture between AD Ports and Columbia Group, has partnered with GP General Procurement Company Limited (GenPro) to enhance its maritime procurement processes. The collaboration aims to optimise sourcing and supply activities across Noatum CSM's managed fleet by leveraging GenPro's supplier network, framework contracts, and governance processes. This partnership is designed to streamline purchasing structures, strengthen supplier oversight, and ensure alignment with regulatory, compliance, and sustainability requirements. Additionally, Noatum CSM will gain access to GenPro's compliant supplier ecosystem, facilitating consolidated purchasing, market benchmarking, and improved transparency in supply activities. The collaboration also focuses on implementing digital tools and specialist support services to enhance operational efficiency, cost visibility, and control over key expenditure categories, including lubricants. The agreement is underpinned by clear governance and accountability structures, embedding auditable processes that support ESG alignment, enhance supply chain resilience, and reinforce regulatory compliance. Julian Panter, CEO of Noatum CSM, stated that the collaboration reinforces their commitment to structured purchasing, governance, and ESG alignment, while Maria Theodosiou, Managing Director of GenPro, highlighted their role in providing governance, supplier oversight, and data-led insights aligned with Noatum CSM's operational requirements and strategic direction. The collaboration will be implemented in phases, initially focusing on supplier performance monitoring, quality assurance, and compliance oversight, reflecting a shared approach to disciplined commercial management, risk mitigation, and long-term value creation.</w:t>
      </w:r>
      <w:r/>
    </w:p>
    <w:p>
      <w:pPr>
        <w:pStyle w:val="ListNumber"/>
        <w:spacing w:line="240" w:lineRule="auto"/>
        <w:ind w:left="720"/>
      </w:pPr>
      <w:r/>
      <w:hyperlink r:id="rId12">
        <w:r>
          <w:rPr>
            <w:color w:val="0000EE"/>
            <w:u w:val="single"/>
          </w:rPr>
          <w:t>https://www.adportsgroup.com/en/news-and-media/2025/03/26/ad-ports-group-and-columbia-group-form-ship-management-joint-venture</w:t>
        </w:r>
      </w:hyperlink>
      <w:r>
        <w:t xml:space="preserve"> - AD Ports Group and Columbia Group have established a joint venture named Noatum – CSM Limited to optimise third-party vessel operations and AD Ports Group's ocean-going fleet through advanced fleet management systems. The partnership combines Columbia Group's expertise in advanced fleet management and AI-driven performance analytics with AD Ports Group's diverse fleet and extensive ship management experience. The joint venture will benefit from immediate access to Columbia Group's Performance Optimisation Control Room (POCR), an advanced digital platform designed to enhance fleet performance, predictive maintenance, and regulatory compliance. This platform provides continuous live monitoring and comprehensive decision support tools to optimise voyages, speed, bunker usage, and emissions. The integration of ship management into AD Ports Group's Maritime &amp; Shipping Cluster service portfolio offers world-class ship management systems and teams to third parties. Captain Ammar Mubarak Al Shaiba, CEO of the Maritime &amp; Shipping Cluster at AD Ports Group, emphasised the partnership as a pivotal advancement in maritime asset management, merging the strengths of both groups to elevate quality and efficiency. Mark O'Neil, President and CEO of Columbia Group, highlighted the partnership as a significant milestone in setting new standards in maritime asset management, combining global expertise with a strong presence in the Middle East to drive operational excellence and innovation in the region's maritime sector.</w:t>
      </w:r>
      <w:r/>
    </w:p>
    <w:p>
      <w:pPr>
        <w:pStyle w:val="ListNumber"/>
        <w:spacing w:line="240" w:lineRule="auto"/>
        <w:ind w:left="720"/>
      </w:pPr>
      <w:r/>
      <w:hyperlink r:id="rId13">
        <w:r>
          <w:rPr>
            <w:color w:val="0000EE"/>
            <w:u w:val="single"/>
          </w:rPr>
          <w:t>https://www.megaproject.com/news/portandship/ad-ports-and-columbia-launch-shipmanagement-venture</w:t>
        </w:r>
      </w:hyperlink>
      <w:r>
        <w:t xml:space="preserve"> - AD Ports Group and Columbia Group have launched a joint venture named Noatum – CSM Limited, aiming to optimise third-party vessel operations and AD Ports Group's fleet through state-of-the-art fleet management systems. The venture combines Columbia Group's expertise in advanced fleet management systems and AI-driven performance analytics with AD Ports Group's diverse fleet and extensive ship management experience. The joint venture is expected to benefit from immediate access to Columbia's digital platform, providing continuous live monitoring and decision support tools to optimise voyages, speed, bunker usage, and emissions. This partnership symbolises a pivotal advancement in maritime asset management, merging the strengths of both groups to elevate quality and efficiency. The joint venture will be based in the UAE and support day-to-day management, introducing comprehensive crew management, procurement, training, and other operational services.</w:t>
      </w:r>
      <w:r/>
    </w:p>
    <w:p>
      <w:pPr>
        <w:pStyle w:val="ListNumber"/>
        <w:spacing w:line="240" w:lineRule="auto"/>
        <w:ind w:left="720"/>
      </w:pPr>
      <w:r/>
      <w:hyperlink r:id="rId14">
        <w:r>
          <w:rPr>
            <w:color w:val="0000EE"/>
            <w:u w:val="single"/>
          </w:rPr>
          <w:t>https://www.porttechnology.org/news/ad-ports-group-columbia-group-form-ship-management-joint-venture/</w:t>
        </w:r>
      </w:hyperlink>
      <w:r>
        <w:t xml:space="preserve"> - AD Ports Group and Columbia Group have formed a joint venture named Noatum – CSM Limited to optimise third-party vessel operations and AD Ports Group's ocean-going fleet through fleet management systems. The newly formed entity combines Columbia Group's expertise in advanced fleet management systems and AI-driven performance analytics with AD Ports Group's diverse fleet and extensive ship management experience. By integrating ship management into AD Ports Group's Maritime &amp; Shipping Cluster service portfolio, this strategic alliance offers the benefits of an innovative ship management system and team to third parties. The joint venture will benefit from immediate access to Columbia Group's Performance Optimisation Control Room (POCR), an advanced digital platform designed to catalyse fleet performance enhancement, predictive maintenance, and regulatory compliance.</w:t>
      </w:r>
      <w:r/>
    </w:p>
    <w:p>
      <w:pPr>
        <w:pStyle w:val="ListNumber"/>
        <w:spacing w:line="240" w:lineRule="auto"/>
        <w:ind w:left="720"/>
      </w:pPr>
      <w:r/>
      <w:hyperlink r:id="rId15">
        <w:r>
          <w:rPr>
            <w:color w:val="0000EE"/>
            <w:u w:val="single"/>
          </w:rPr>
          <w:t>https://www.shipmanagementinternational.com/news/c4w2gfpy7n4paz9-tpat6-3k6xt-xt6kh-538b8-ye8r7-3gltm-9bm6d-zbm53-xm5am-jwn7b-97hlw-7c2ns-z9rmx-3w7b5-le687-xclyx-k6mlb-9xart</w:t>
        </w:r>
      </w:hyperlink>
      <w:r>
        <w:t xml:space="preserve"> - Noatum CSM, a ship management joint venture between AD Ports Group and Columbia Group, has signed a strategic collaboration agreement with GP General Procurement Company Limited (GenPro) to support sourcing and supply activities across its managed fleet. The agreement, signed in Dubai, establishes a structured commercial framework under which GenPro will support Noatum CSM through its supplier network, framework contracts, and governance processes. The collaboration aims to streamline purchasing structures, strengthen supplier oversight, and ensure alignment with regulatory, compliance, and sustainability requirements across fleet operations. Noatum CSM will gain access to GenPro's contractually compliant supplier ecosystem, enabling consolidated purchasing structures, market benchmarking, and improved transparency across supply activities. The scope of the collaboration extends to digital tools and specialist support services, supporting operational efficiency, cost visibility, and tighter control across key spend categories, including lubricants. The collaboration is underpinned by clear governance and accountability structures, embedding auditable processes that support ESG alignment, enhance supply chain resilience, and reinforce regulatory compliance. The collaboration will be implemented on a phased basis, with an initial focus on supplier performance monitoring, quality assurance, and compliance oversight, reflecting a shared approach to disciplined commercial management, risk mitigation, and long-term value creation.</w:t>
      </w:r>
      <w:r/>
    </w:p>
    <w:p>
      <w:pPr>
        <w:pStyle w:val="ListNumber"/>
        <w:spacing w:line="240" w:lineRule="auto"/>
        <w:ind w:left="720"/>
      </w:pPr>
      <w:r/>
      <w:hyperlink r:id="rId16">
        <w:r>
          <w:rPr>
            <w:color w:val="0000EE"/>
            <w:u w:val="single"/>
          </w:rPr>
          <w:t>https://www.gulftoday.ae/business/2025/03/26/ad-ports-columbia-group-form-ship-management-joint-venture</w:t>
        </w:r>
      </w:hyperlink>
      <w:r>
        <w:t xml:space="preserve"> - AD Ports Group and Columbia Group have formed a joint venture named Noatum – CSM Limited to optimise third-party vessel operations and AD Ports Group's ocean-going fleet through state-of-the-art fleet management systems. The newly formed entity combines Columbia Group's expertise in advanced fleet management systems and AI-driven performance analytics with AD Ports Group's diverse fleet and extensive ship management experience. By integrating ship management into AD Ports Group's Maritime and Shipping Cluster service portfolio, this strategic alliance offers the benefits of a world-class ship management system and team to third parties. The joint venture will benefit from immediate access to Columbia Group's Performance Optimisation Control Room (POCR), an advanced digital platform designed to enhance fleet performance, predictive maintenance, and regulatory compliance. This platform provides continuous live monitoring and comprehensive decision support tools to optimise voyages, speed, bunker usage, and emissions.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prus-mail.com/2026/03/04/maritime-procurement-deal-focuses-on-digital-tools-and-cost-visibility" TargetMode="External"/><Relationship Id="rId11" Type="http://schemas.openxmlformats.org/officeDocument/2006/relationships/hyperlink" Target="https://www.rivieramm.com/news-content-hub/news-content-hub/noatum-csm-turns-to-data-to-enhance-maritime-procurement-87967" TargetMode="External"/><Relationship Id="rId12" Type="http://schemas.openxmlformats.org/officeDocument/2006/relationships/hyperlink" Target="https://www.adportsgroup.com/en/news-and-media/2025/03/26/ad-ports-group-and-columbia-group-form-ship-management-joint-venture" TargetMode="External"/><Relationship Id="rId13" Type="http://schemas.openxmlformats.org/officeDocument/2006/relationships/hyperlink" Target="https://www.megaproject.com/news/portandship/ad-ports-and-columbia-launch-shipmanagement-venture" TargetMode="External"/><Relationship Id="rId14" Type="http://schemas.openxmlformats.org/officeDocument/2006/relationships/hyperlink" Target="https://www.porttechnology.org/news/ad-ports-group-columbia-group-form-ship-management-joint-venture/" TargetMode="External"/><Relationship Id="rId15" Type="http://schemas.openxmlformats.org/officeDocument/2006/relationships/hyperlink" Target="https://www.shipmanagementinternational.com/news/c4w2gfpy7n4paz9-tpat6-3k6xt-xt6kh-538b8-ye8r7-3gltm-9bm6d-zbm53-xm5am-jwn7b-97hlw-7c2ns-z9rmx-3w7b5-le687-xclyx-k6mlb-9xart" TargetMode="External"/><Relationship Id="rId16" Type="http://schemas.openxmlformats.org/officeDocument/2006/relationships/hyperlink" Target="https://www.gulftoday.ae/business/2025/03/26/ad-ports-columbia-group-form-ship-management-joint-ven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