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Power unveils AI-driven digital platform to accelerate India’s clean energy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Power has struck a strategic tie-up with Salesforce to build a unified, AI-driven digital platform intended to accelerate the rollout of rooftop solar, electric vehicle charging and smart energy services across India. According to Tata Power’s announcement, the initiative will layer automation and real‑time analytics over customer and partner journeys to support faster scaling and improved operational control across its clean‑energy businesses.</w:t>
      </w:r>
      <w:r/>
    </w:p>
    <w:p>
      <w:r/>
      <w:r>
        <w:t>The company said it has implemented Salesforce’s Agentforce Sales, Service and Marketing modules within Tata Power Renewable Energy Limited to digitise end‑to‑end processes. Tata Power described the deployment as the digital backbone for its expansion plans, enabling automated lead management, enhanced inventory visibility and real‑time monitoring of business performance. Salesforce, in its press release, framed the collaboration as part of a broader effort to create a secure, intelligent energy ecosystem powered by AI and data‑driven workflows.</w:t>
      </w:r>
      <w:r/>
    </w:p>
    <w:p>
      <w:r/>
      <w:r>
        <w:t>Tata Power has also built a proprietary deep‑learning and agentic intelligence layer on top of the Salesforce stack, the firm said, to support zero‑touch quality and safety checks. That capability is designed to provide instant on‑site verification and automatic warranty issuance for its Solaroof solutions, reinforcing the company’s emphasis on safety and consistent project delivery.</w:t>
      </w:r>
      <w:r/>
    </w:p>
    <w:p>
      <w:r/>
      <w:r>
        <w:t>The partnership comes as Tata Power points to rapid growth in its residential rooftop business and broader solar revenues. According to the company, the residential rooftop segment expanded by more than 200 percent over the last two financial years, while overall solar revenues rose roughly fivefold between fiscal 2020 and fiscal 2025. Tata Power executives argue that digital systems are essential to sustain that momentum and to preserve transparency and customer trust as volumes increase.</w:t>
      </w:r>
      <w:r/>
    </w:p>
    <w:p>
      <w:r/>
      <w:r>
        <w:t>Industry context from Tata Power’s recent communications shows the company is pursuing a mosaic of digital and financing partnerships to underpin its growth. The firm has announced a financing tie‑up with the Bank of India to make rooftop solar and EV charger installations more affordable, and it has teamed with AutoGrid to deploy AI‑based demand response and smart energy management in Mumbai. Tata group affiliates are also coordinating on mobility and solar integration, with Tata Passenger Electric Mobility and Tata Power Renewable Energy working together on combined EV-plus‑rooftop offerings.</w:t>
      </w:r>
      <w:r/>
    </w:p>
    <w:p>
      <w:r/>
      <w:r>
        <w:t>While the company projects that advanced agentic AI workflows will further shorten service resolution times and enable predictive engagement, the announcement frames these outcomes as intended benefits rather than realised results. Tata Power’s press release describes the collaboration as a strategic enabler of its long‑term clean energy roadmap aligned with India’s net‑zero targets, and Salesforce noted its role in delivering the customer‑centric systems the energy transition demands.</w:t>
      </w:r>
      <w:r/>
    </w:p>
    <w:p>
      <w:r/>
      <w:r>
        <w:t>Industry observers say the combination of digital platforms, targeted financing and grid‑aware energy management could materially reduce friction for household and commercial adoption of solar and EV charging. Whether those tools translate into faster deployment at scale will depend on execution across supply chains, installer networks and local grid integration, areas Tata Power has begun to address through its recent partnerships, according to the company.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https://solarquarter.com/2026/03/12/tata-power-partners-with-salesforce-to-launch-a-fully-integrated-ai-driven-digital-ecosystem-for-rooftop-solar-ev-charging-and-smart-energy-solutions-across-india/</w:t>
        </w:r>
      </w:hyperlink>
      <w:r>
        <w:t xml:space="preserve"> - Please view link - unable to able to access data</w:t>
      </w:r>
      <w:r/>
    </w:p>
    <w:p>
      <w:pPr>
        <w:pStyle w:val="ListNumber"/>
        <w:spacing w:line="240" w:lineRule="auto"/>
        <w:ind w:left="720"/>
      </w:pPr>
      <w:r/>
      <w:hyperlink r:id="rId11">
        <w:r>
          <w:rPr>
            <w:color w:val="0000EE"/>
            <w:u w:val="single"/>
          </w:rPr>
          <w:t>https://www.salesforce.com/in/news/press-releases/2026/03/06/tata-power-salesforce-accelerate-indias-clean-energy-transition/</w:t>
        </w:r>
      </w:hyperlink>
      <w:r>
        <w:t xml:space="preserve"> - Tata Power, one of India's largest vertically integrated power companies, has announced a collaboration with Salesforce to digitally transform its rapidly expanding rooftop solar, EV charging, and smart home solutions businesses. This partnership aims to establish a secure, intelligent, and fully integrated clean energy ecosystem powered by AI, automation, and data-driven insights, enabling scalable growth, deeper partner and customer engagement, and operational excellence across the renewable energy value chain.</w:t>
      </w:r>
      <w:r/>
    </w:p>
    <w:p>
      <w:pPr>
        <w:pStyle w:val="ListNumber"/>
        <w:spacing w:line="240" w:lineRule="auto"/>
        <w:ind w:left="720"/>
      </w:pPr>
      <w:r/>
      <w:hyperlink r:id="rId12">
        <w:r>
          <w:rPr>
            <w:color w:val="0000EE"/>
            <w:u w:val="single"/>
          </w:rPr>
          <w:t>https://www.tatapower.com/news-and-media/media-releases/tata-power-collaborates-with-salesforce-to-accelerate-india-clean-energy-transition</w:t>
        </w:r>
      </w:hyperlink>
      <w:r>
        <w:t xml:space="preserve"> - Tata Power has partnered with Salesforce to digitally transform its rooftop solar, EV charging, and smart home solutions businesses. The collaboration focuses on creating a secure, intelligent, and fully integrated clean energy ecosystem powered by AI, automation, and data-driven insights, aiming to enable scalable growth, deeper partner and customer engagement, and operational excellence across the renewable energy value chain.</w:t>
      </w:r>
      <w:r/>
    </w:p>
    <w:p>
      <w:pPr>
        <w:pStyle w:val="ListNumber"/>
        <w:spacing w:line="240" w:lineRule="auto"/>
        <w:ind w:left="720"/>
      </w:pPr>
      <w:r/>
      <w:hyperlink r:id="rId13">
        <w:r>
          <w:rPr>
            <w:color w:val="0000EE"/>
            <w:u w:val="single"/>
          </w:rPr>
          <w:t>https://www.tatapower.com/stock-exchange-compliance/stock-exchange-intimation/2026/Press%20Release%20-%20Tata%20Power%20and%20Salesforce%20%20collaboration-06.03.2026.pdf</w:t>
        </w:r>
      </w:hyperlink>
      <w:r>
        <w:t xml:space="preserve"> - Tata Power and Salesforce have announced a strategic collaboration to digitally power nationwide rooftop solar, EV charging, and intelligent energy management businesses. This partnership aims to enable seamless partner and customer journeys while empowering teams to scale green energy capacity with speed and precision, reinforcing Tata Power's long-term clean energy roadmap aligned with India's net-zero ambitions.</w:t>
      </w:r>
      <w:r/>
    </w:p>
    <w:p>
      <w:pPr>
        <w:pStyle w:val="ListNumber"/>
        <w:spacing w:line="240" w:lineRule="auto"/>
        <w:ind w:left="720"/>
      </w:pPr>
      <w:r/>
      <w:hyperlink r:id="rId14">
        <w:r>
          <w:rPr>
            <w:color w:val="0000EE"/>
            <w:u w:val="single"/>
          </w:rPr>
          <w:t>https://www.tatapower.com/news-and-media/media-releases/tata-power-solar-partners-with-the-bank-of-india-to-provide-easy-and-affordable-financing-to-accelerate-installation-of-rooftop-solar-and-ev-charging-stations</w:t>
        </w:r>
      </w:hyperlink>
      <w:r>
        <w:t xml:space="preserve"> - Tata Power Solar Systems Limited has partnered with Bank of India to facilitate easy financing for rooftop solar installations and establishment of EV charging stations. This collaboration supports the government's initiatives to promote rooftop solar installations, targeting a wide spectrum of customers, including residential users, housing societies, and MSMEs, by providing tailored financing solutions to make sustainable energy adoption more accessible and affordable.</w:t>
      </w:r>
      <w:r/>
    </w:p>
    <w:p>
      <w:pPr>
        <w:pStyle w:val="ListNumber"/>
        <w:spacing w:line="240" w:lineRule="auto"/>
        <w:ind w:left="720"/>
      </w:pPr>
      <w:r/>
      <w:hyperlink r:id="rId15">
        <w:r>
          <w:rPr>
            <w:color w:val="0000EE"/>
            <w:u w:val="single"/>
          </w:rPr>
          <w:t>https://www.tatapower.com/news-and-media/media-releases/tata-power-joins-hands-with-autogrid-to-expand-ai-enabled-smart-energy-management-system-in-mumbai</w:t>
        </w:r>
      </w:hyperlink>
      <w:r>
        <w:t xml:space="preserve"> - Tata Power has partnered with AutoGrid to deploy an AI-enabled smart energy management system focusing on behavioural demand response across its residential, commercial, and industrial customers in Mumbai. The program aims to engage 55,000 residential consumers and 6,000 large commercial and industrial customers to achieve a 75 MW peak capacity reduction within the first six months, supporting India's clean energy transition and net-zero goals.</w:t>
      </w:r>
      <w:r/>
    </w:p>
    <w:p>
      <w:pPr>
        <w:pStyle w:val="ListNumber"/>
        <w:spacing w:line="240" w:lineRule="auto"/>
        <w:ind w:left="720"/>
      </w:pPr>
      <w:r/>
      <w:hyperlink r:id="rId16">
        <w:r>
          <w:rPr>
            <w:color w:val="0000EE"/>
            <w:u w:val="single"/>
          </w:rPr>
          <w:t>https://www.tatamotors.com/press-releases/tata-passenger-electric-mobility-ltd-and-tata-power-renewable-energy-ltd-collaborate-to-drive-zero-emissions-mobility-in-india/</w:t>
        </w:r>
      </w:hyperlink>
      <w:r>
        <w:t xml:space="preserve"> - Tata Passenger Electric Mobility Ltd. and Tata Power Renewable Energy Ltd. have collaborated to drive zero-emissions mobility in India through a combined solution of electric vehicles and solar rooftop systems. This partnership enables customers to install solar rooftop systems and promotes EVs and EV charging solutions to drive awareness of the benefits of these solutions, contributing to India's journey towards net-zero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arquarter.com/2026/03/12/tata-power-partners-with-salesforce-to-launch-a-fully-integrated-ai-driven-digital-ecosystem-for-rooftop-solar-ev-charging-and-smart-energy-solutions-across-india/" TargetMode="External"/><Relationship Id="rId11" Type="http://schemas.openxmlformats.org/officeDocument/2006/relationships/hyperlink" Target="https://www.salesforce.com/in/news/press-releases/2026/03/06/tata-power-salesforce-accelerate-indias-clean-energy-transition/" TargetMode="External"/><Relationship Id="rId12" Type="http://schemas.openxmlformats.org/officeDocument/2006/relationships/hyperlink" Target="https://www.tatapower.com/news-and-media/media-releases/tata-power-collaborates-with-salesforce-to-accelerate-india-clean-energy-transition" TargetMode="External"/><Relationship Id="rId13" Type="http://schemas.openxmlformats.org/officeDocument/2006/relationships/hyperlink" Target="https://www.tatapower.com/stock-exchange-compliance/stock-exchange-intimation/2026/Press%20Release%20-%20Tata%20Power%20and%20Salesforce%20%20collaboration-06.03.2026.pdf" TargetMode="External"/><Relationship Id="rId14" Type="http://schemas.openxmlformats.org/officeDocument/2006/relationships/hyperlink" Target="https://www.tatapower.com/news-and-media/media-releases/tata-power-solar-partners-with-the-bank-of-india-to-provide-easy-and-affordable-financing-to-accelerate-installation-of-rooftop-solar-and-ev-charging-stations" TargetMode="External"/><Relationship Id="rId15" Type="http://schemas.openxmlformats.org/officeDocument/2006/relationships/hyperlink" Target="https://www.tatapower.com/news-and-media/media-releases/tata-power-joins-hands-with-autogrid-to-expand-ai-enabled-smart-energy-management-system-in-mumbai" TargetMode="External"/><Relationship Id="rId16" Type="http://schemas.openxmlformats.org/officeDocument/2006/relationships/hyperlink" Target="https://www.tatamotors.com/press-releases/tata-passenger-electric-mobility-ltd-and-tata-power-renewable-energy-ltd-collaborate-to-drive-zero-emissions-mobility-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