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Logistics industry accelerates shift towards sensor-driven supply chain intelligence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Sensor technologies are quietly remaking logistics, giving companies unprecedented visibility into inventory and vehicle movements and promising to reduce friction across increasingly complex supply chains.</w:t>
      </w:r>
      <w:r/>
    </w:p>
    <w:p>
      <w:r/>
      <w:r>
        <w:t>Market research firm Verified Market Reports values the logistics sensor market at about $10.5 billion in 2024 and projects growth to roughly $25.8 billion by 2033, reflecting widespread adoption of devices that enable real-time tracking and condition monitoring. Industry observers say those gains are driven not only by cheaper, more pervasive hardware but by software that turns raw data into operational decisions and risk signals.</w:t>
      </w:r>
      <w:r/>
    </w:p>
    <w:p>
      <w:r/>
      <w:r>
        <w:t>One of the most prominent applications is ambient Internet of Things, a class of systems that embeds tiny, low-power sensors into packaging, pallets and other everyday items to continuously report status and location. According to Wiliot, which supplies so-called IoT Pixel tags, ambient IoT shifts visibility from discrete checkpoint scans to product-level telemetry across existing infrastructure. Wiliot says its devices harvest radio waves to operate without batteries and feed item-level information into cloud and AI platforms.</w:t>
      </w:r>
      <w:r/>
    </w:p>
    <w:p>
      <w:r/>
      <w:r>
        <w:t>The technology is being rolled out at scale with retail giant Walmart. In a deployment begun last year and currently active in more than 500 locations, Wiliot and Walmart are applying millions of Pixels to pallets to supply continuous inventory and condition data to Walmart’s AI systems. Wiliot says the programme will extend nationally to cover 4,600 Supercentres, Neighborhood Markets and more than 40 distribution centres, with the partners aiming to track some 90 million pallets by the end of the rollout period. Wiliot’s chief executive, Tal Tamir, said in the announcement: "With Walmart, we are advancing supply chain performance at an unprecedented scale," and described the initiative as adding "a new layer of digitization to Walmart’s supply chain, empowering associates with real-time insights and automation that drive greater efficiency, accuracy, and responsiveness. It’s a testament to the power of ambient IoT and artificial intelligence to help retailers operate smarter, move faster, and deliver stronger outcomes for their business, their associates, and their customers."</w:t>
      </w:r>
      <w:r/>
    </w:p>
    <w:p>
      <w:r/>
      <w:r>
        <w:t>Walmart’s senior vice president of transformation and innovation, Greg Cathey, framed the deployment as a people‑centred application of technology: "At Walmart, technology is in service of people, both our customers and our associates," he said, adding that the combination of ambient sensors and AI helps the company "know exactly what we own and where it is at any given moment."</w:t>
      </w:r>
      <w:r/>
    </w:p>
    <w:p>
      <w:r/>
      <w:r>
        <w:t>Retail executives and technologists note practical benefits emerging from the trial sites. Real-time asset visibility has reduced the need for manual cycle counts in stores, warehouses and distribution centres, and the sensor stream can surface condition-based actions, Wiliot’s vice president, Amir Khoshniyati, told partners that the system can flag pallets with perishables that have been stationary too long so they are moved into cold storage.</w:t>
      </w:r>
      <w:r/>
    </w:p>
    <w:p>
      <w:r/>
      <w:r>
        <w:t>Sensors are also being deployed to secure freight on the move. GenLogs, a logistics technology start‑up founded by former intelligence officers, has built a coast‑to‑coast roadside sensor and camera network that it combines with satellite data and proprietary AI to map commercial vehicle patterns. The company, which this year announced a $60 million funding round led by Battery Ventures, says its Trucking Intelligence platform is already used by customers including J.B. Hunt and Werner Enterprises, and that its dataset helps in carrier verification, sourcing, underwriting and fraud prevention.</w:t>
      </w:r>
      <w:r/>
    </w:p>
    <w:p>
      <w:r/>
      <w:r>
        <w:t>GenLogs co‑founder and chief executive Ryan Joyce said the company applies "many aspects of the U.S. intelligence community’s playbook to drive total visibility in the trucking industry," arguing that clearer movement data improves efficiency, pricing and protection against cargo theft estimated by the company at $35 billion annually. Joyce also described early cross‑border expansion into Mexico and plans for Canada, and said the platform has assisted law enforcement in cases ranging from human‑trafficking investigations to narcotics enforcement.</w:t>
      </w:r>
      <w:r/>
    </w:p>
    <w:p>
      <w:r/>
      <w:r>
        <w:t>Privacy and civil‑liberty concerns are part of the debate over roadside sensing. GenLogs says it applies a three‑step filter that deletes images of private vehicles, identifies commercial markings such as USDOT numbers and blurs vehicle windows to avoid biometric identification. The firm reports collecting roughly 15 million truck images per day.</w:t>
      </w:r>
      <w:r/>
    </w:p>
    <w:p>
      <w:r/>
      <w:r>
        <w:t>Broader technology trends point to a future in which software increasingly handles disruptions without human intervention. Analysts at Gartner forecast that by 2031 artificial intelligence will autonomously resolve 60% of supply‑chain disruptions, driven by demand for continuous analytics and automated risk responses. A Gartner survey of supply‑chain leaders cited AI, including agentic systems that can sense and act, as the dominant influence on performance over the near term.</w:t>
      </w:r>
      <w:r/>
    </w:p>
    <w:p>
      <w:r/>
      <w:r>
        <w:t>Taken together, these developments encapsulate the twin forces reshaping logistics: the proliferation of sensors that can be embedded at scale and AI systems that convert the resulting data into operational decisions. Proponents say the combination reduces labour‑intensive manual processes, tightens cold‑chain control for perishables, and strengthens carrier and cargo security. Critics and privacy advocates caution that expanded surveillance and centralised datasets require clear guardrails and transparency.</w:t>
      </w:r>
      <w:r/>
    </w:p>
    <w:p>
      <w:r/>
      <w:r>
        <w:t>For retailers, carriers and shippers confronting labour shortages, tightening margins and volatile trade environments, the commercial case for granular, automated visibility is compelling. Industry participants expect additional efficiency gains as ambient IoT and roadside sensing mature and interoperate with enterprise systems, though the pace and social licence for that transition will be contested as deployments broaden.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https://www.dcvelocity.com/technology/artificial-intelligence/five-year-forecast-ai-will-resolve-60-of-supply-chain-disruptions-without-humans</w:t>
        </w:r>
      </w:hyperlink>
      <w:r>
        <w:t xml:space="preserve"> - Please view link - unable to able to access data</w:t>
      </w:r>
      <w:r/>
    </w:p>
    <w:p>
      <w:pPr>
        <w:pStyle w:val="ListNumber"/>
        <w:spacing w:line="240" w:lineRule="auto"/>
        <w:ind w:left="720"/>
      </w:pPr>
      <w:r/>
      <w:hyperlink r:id="rId11">
        <w:r>
          <w:rPr>
            <w:color w:val="0000EE"/>
            <w:u w:val="single"/>
          </w:rPr>
          <w:t>https://www.wiliot.com/wiliot-collaborates-with-walmart-to-transform-retail-supply-chain-with-ambient-iot-and-ai</w:t>
        </w:r>
      </w:hyperlink>
      <w:r>
        <w:t xml:space="preserve"> - Wiliot has partnered with Walmart to revolutionise supply chain operations by deploying millions of ambient IoT sensors across Walmart's network. These sensors, known as IoT Pixels, provide real-time data on inventory location, movement, and condition, which is integrated into Walmart's AI-driven supply chain systems. The collaboration aims to enhance supply chain efficiency, inventory accuracy, and cold chain compliance. The initiative is currently active in over 500 Walmart locations, with plans to expand to more than 4,600 Supercenters, Neighborhood Markets, and distribution centres by 2026, deploying up to 90 million sensors.</w:t>
      </w:r>
      <w:r/>
    </w:p>
    <w:p>
      <w:pPr>
        <w:pStyle w:val="ListNumber"/>
        <w:spacing w:line="240" w:lineRule="auto"/>
        <w:ind w:left="720"/>
      </w:pPr>
      <w:r/>
      <w:hyperlink r:id="rId12">
        <w:r>
          <w:rPr>
            <w:color w:val="0000EE"/>
            <w:u w:val="single"/>
          </w:rPr>
          <w:t>https://finance.yahoo.com/news/walmart-partners-wiliot-iot-deployment-113157097.html</w:t>
        </w:r>
      </w:hyperlink>
      <w:r>
        <w:t xml:space="preserve"> - Walmart has partnered with Wiliot to incorporate ambient IoT sensors across its US supply chain to monitor pallet deliveries. The sensors transmit real-time data to Walmart's AI systems, aiming to improve supply chain efficiency, inventory accuracy, and cold chain compliance. The sensors are already in place at 500 Walmart locations and will be expanded to 4,600 stores across the US in 2026, encompassing all Walmart Supercenters, Neighborhood Markets, and more than 40 distribution centres nationwide.</w:t>
      </w:r>
      <w:r/>
    </w:p>
    <w:p>
      <w:pPr>
        <w:pStyle w:val="ListNumber"/>
        <w:spacing w:line="240" w:lineRule="auto"/>
        <w:ind w:left="720"/>
      </w:pPr>
      <w:r/>
      <w:hyperlink r:id="rId13">
        <w:r>
          <w:rPr>
            <w:color w:val="0000EE"/>
            <w:u w:val="single"/>
          </w:rPr>
          <w:t>https://www.wiliot.com/ambient-iot</w:t>
        </w:r>
      </w:hyperlink>
      <w:r>
        <w:t xml:space="preserve"> - Ambient IoT is a technology that embeds low-cost, self-powered sensor nodes into everyday objects, creating a vast network of connected devices. This ecosystem enables continuous, real-time monitoring of assets without manual scanning, providing unprecedented visibility into operations. In supply chains, Ambient IoT enhances inventory accuracy, operational efficiency, and cold chain compliance by automating asset tracking and environmental condition monitoring, leading to smarter decisions, cost reductions, and waste minimisation at scale.</w:t>
      </w:r>
      <w:r/>
    </w:p>
    <w:p>
      <w:pPr>
        <w:pStyle w:val="ListNumber"/>
        <w:spacing w:line="240" w:lineRule="auto"/>
        <w:ind w:left="720"/>
      </w:pPr>
      <w:r/>
      <w:hyperlink r:id="rId10">
        <w:r>
          <w:rPr>
            <w:color w:val="0000EE"/>
            <w:u w:val="single"/>
          </w:rPr>
          <w:t>https://www.dcvelocity.com/technology/artificial-intelligence/five-year-forecast-ai-will-resolve-60-of-supply-chain-disruptions-without-humans</w:t>
        </w:r>
      </w:hyperlink>
      <w:r>
        <w:t xml:space="preserve"> - Gartner forecasts that by 2031, AI will autonomously resolve 60% of supply chain disruptions, driven by the need for real-time analytics and automated risk analysis to address challenges like trade policy uncertainty and geopolitical conflicts. A Gartner survey of 509 supply chain leaders indicates that advancements in AI and agentic AI will be the most influential drivers of future supply chain performance over the next two years, prompting organisations to adopt AI capabilities that can sense and act in real time to improve decision-making speed and consistency.</w:t>
      </w:r>
      <w:r/>
    </w:p>
    <w:p>
      <w:pPr>
        <w:pStyle w:val="ListNumber"/>
        <w:spacing w:line="240" w:lineRule="auto"/>
        <w:ind w:left="720"/>
      </w:pPr>
      <w:r/>
      <w:hyperlink r:id="rId14">
        <w:r>
          <w:rPr>
            <w:color w:val="0000EE"/>
            <w:u w:val="single"/>
          </w:rPr>
          <w:t>https://retailtechinnovationhub.com/home/2025/10/2/wiliot-teams-with-walmart-to-enhance-retail-supply-chain-with-ambient-iot-and-ai-technology</w:t>
        </w:r>
      </w:hyperlink>
      <w:r>
        <w:t xml:space="preserve"> - Wiliot has partnered with Walmart to enhance retail supply chain operations using ambient IoT and AI technology. The collaboration involves deploying millions of Wiliot's IoT Pixels across Walmart's supply chain, providing real-time insights into inventory management and cold chain compliance. The initiative is currently active in over 500 Walmart locations, with plans for national expansion in 2026 to cover 4,600 Walmart Supercenters, Neighborhood Markets, and more than 40 distribution centres, aiming to deploy 90 million sensors by the end of 2026.</w:t>
      </w:r>
      <w:r/>
    </w:p>
    <w:p>
      <w:pPr>
        <w:pStyle w:val="ListNumber"/>
        <w:spacing w:line="240" w:lineRule="auto"/>
        <w:ind w:left="720"/>
      </w:pPr>
      <w:r/>
      <w:hyperlink r:id="rId15">
        <w:r>
          <w:rPr>
            <w:color w:val="0000EE"/>
            <w:u w:val="single"/>
          </w:rPr>
          <w:t>https://www.indexbox.io/blog/walmart-expands-inventory-tracking-with-wiliot-sensors-across-supply-chain/</w:t>
        </w:r>
      </w:hyperlink>
      <w:r>
        <w:t xml:space="preserve"> - Walmart has expanded its inventory tracking by deploying Wiliot's ambient IoT sensors across its supply chain. The sensors aim to improve supply chain efficiency, inventory accuracy, and cold chain compliance by providing real-time insights into stock levels and locations. The technology is currently deployed across 500 Walmart stores, with plans for national expansion covering 4,600 retail locations and over 40 distribution centres in 2026. The initiative represents one of the largest deployments of ambient IoT in the retail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cvelocity.com/technology/artificial-intelligence/five-year-forecast-ai-will-resolve-60-of-supply-chain-disruptions-without-humans" TargetMode="External"/><Relationship Id="rId11" Type="http://schemas.openxmlformats.org/officeDocument/2006/relationships/hyperlink" Target="https://www.wiliot.com/wiliot-collaborates-with-walmart-to-transform-retail-supply-chain-with-ambient-iot-and-ai" TargetMode="External"/><Relationship Id="rId12" Type="http://schemas.openxmlformats.org/officeDocument/2006/relationships/hyperlink" Target="https://finance.yahoo.com/news/walmart-partners-wiliot-iot-deployment-113157097.html" TargetMode="External"/><Relationship Id="rId13" Type="http://schemas.openxmlformats.org/officeDocument/2006/relationships/hyperlink" Target="https://www.wiliot.com/ambient-iot" TargetMode="External"/><Relationship Id="rId14" Type="http://schemas.openxmlformats.org/officeDocument/2006/relationships/hyperlink" Target="https://retailtechinnovationhub.com/home/2025/10/2/wiliot-teams-with-walmart-to-enhance-retail-supply-chain-with-ambient-iot-and-ai-technology" TargetMode="External"/><Relationship Id="rId15" Type="http://schemas.openxmlformats.org/officeDocument/2006/relationships/hyperlink" Target="https://www.indexbox.io/blog/walmart-expands-inventory-tracking-with-wiliot-sensors-across-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