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Mahindra and ParkourSC partner to revolutionise digital supply chains with AI-driven decision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Mahindra and ParkourSC have formalised a collaboration intended to embed decision‑intelligence capabilities into digital supply‑chain offerings for large customers worldwide, with an initial focus on pharmaceuticals and temperature‑sensitive logistics. According to Tech Mahindra’s announcement, the tie‑up will combine the integrator’s systems‑engineering and domain experience with ParkourSC’s AI‑native Decision Intelligence platform to improve visibility, surface early warnings and guide operational responses across the supply‑chain lifecycle.</w:t>
      </w:r>
      <w:r/>
    </w:p>
    <w:p>
      <w:r/>
      <w:r>
        <w:t>The companies said the integrated offering will draw on cloud‑native architecture and digital‑twin modelling to provide end‑to‑end situational awareness from planning and production through distribution and last‑mile delivery. ParkourSC’s platform is described as able to “sense disruptions, decide optimal responses, and act with confidence across the clinical trial supply and cold chain management.” Tech Mahindra framed the partnership as a way to limit quality degradation of condition‑sensitive products that can have regulatory, reputational and patient‑safety consequences; Narasimham RV, President – Engineering Services at Tech Mahindra, outlined those risks in the company statement.</w:t>
      </w:r>
      <w:r/>
    </w:p>
    <w:p>
      <w:r/>
      <w:r>
        <w:t>ParkourSC’s chief executive, Mahesh Veerina, emphasised the clinical stakes in cold‑chain breaches, saying: “When a product spends too long outside its required temperature range, or a disruption goes undetected, someone pays – financially, operationally, sometimes in patient outcomes. ParkourSC was built to eliminate that exposure. Together with Tech Mahindra, we can now deliver that at a global scale and set a new standard for what AI‑powered supply chains can do.”</w:t>
      </w:r>
      <w:r/>
    </w:p>
    <w:p>
      <w:r/>
      <w:r>
        <w:t>Tech Mahindra said the collaboration builds on existing joint deployments and will be scaled across key markets through multi‑team projects. The integrator positions the deal alongside a series of recent alliances that expand its data, AI and digital‑twin capabilities, most notably an extended cloud and AI relationship with Google Cloud, and separate partnerships aimed at geospatial digital‑twin solutions and real‑time supply‑chain visibility with other vendors, indicating a broader strategic push to offer industry‑specific AI solutions at enterprise scale.</w:t>
      </w:r>
      <w:r/>
    </w:p>
    <w:p>
      <w:r/>
      <w:r>
        <w:t>Industry observers note these types of vendor pairings seek to address persistent gaps in many global supply chains: fragmented data flows, weak end‑to‑end traceability and limited automation of operational decisions. According to Tech Mahindra’s product literature, its digital supply‑chain portfolio already emphasises connected ecosystems, predictive analytics and orchestration tools for retail, manufacturing and life sciences, while other recent collaborations have targeted logistics orchestration and geospatial digital twins to support infrastructure and asset management.</w:t>
      </w:r>
      <w:r/>
    </w:p>
    <w:p>
      <w:r/>
      <w:r>
        <w:t>The partners said initial deployments will highlight functions such as track‑and‑trace, cold‑chain monitoring and scenario‑based predictive analytics, but they also expect the platform to be adaptable to food and beverage, retail and industrial use cases where temperature control and timeliness matter. Tech Mahindra characterised the offering as enabling faster, more informed decision‑making by converting real‑time telemetry into actionable guidance for operations teams.</w:t>
      </w:r>
      <w:r/>
    </w:p>
    <w:p>
      <w:r/>
      <w:r>
        <w:t>Both companies framed the arrangement as commercially scalable and enterprise‑grade, though the announcement did not disclose pricing, contract terms or specific customer names beyond references to earlier joint projects. According to the press material, the collaboration will be delivered through Tech Mahindra’s global delivery network and ParkourSC’s technology, with the aim of helping customers reduce waste, protect product integrity and improve regulatory compliance across complex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https://www.businessnewse.com/2026/03/31/tech-mahindra-and-parkoursc-partner-to-deliver-ai-powered-digital-supply-chain-solutions-for-global-enterprises/</w:t>
        </w:r>
      </w:hyperlink>
      <w:r>
        <w:t xml:space="preserve"> - Please view link - unable to able to access data</w:t>
      </w:r>
      <w:r/>
    </w:p>
    <w:p>
      <w:pPr>
        <w:pStyle w:val="ListNumber"/>
        <w:spacing w:line="240" w:lineRule="auto"/>
        <w:ind w:left="720"/>
      </w:pPr>
      <w:r/>
      <w:hyperlink r:id="rId11">
        <w:r>
          <w:rPr>
            <w:color w:val="0000EE"/>
            <w:u w:val="single"/>
          </w:rPr>
          <w:t>https://www.mahindra.com/news-room/press-release/en/tech-mahindra-and-parkoursc-partner-to-deliver-ai-powered-digital-supply-chain-solutions-for-global-enterprises</w:t>
        </w:r>
      </w:hyperlink>
      <w:r>
        <w:t xml:space="preserve"> - Tech Mahindra has partnered with ParkourSC, a leading provider of AI-native Decision Intelligence solutions, to deliver advanced digital supply chain capabilities globally. This collaboration aims to enhance resilience and agility through AI-driven solutions, offering greater visibility and proactive decision-making across supply chains, particularly in the pharmaceutical and cold chain logistics sectors. Tech Mahindra will provide end-to-end digital capabilities and domain expertise, while ParkourSC will offer its Decision Intelligence platform, enabling life sciences organizations to sense disruptions, decide optimal responses, and act confidently across clinical trial supply and cold chain management.</w:t>
      </w:r>
      <w:r/>
    </w:p>
    <w:p>
      <w:pPr>
        <w:pStyle w:val="ListNumber"/>
        <w:spacing w:line="240" w:lineRule="auto"/>
        <w:ind w:left="720"/>
      </w:pPr>
      <w:r/>
      <w:hyperlink r:id="rId12">
        <w:r>
          <w:rPr>
            <w:color w:val="0000EE"/>
            <w:u w:val="single"/>
          </w:rPr>
          <w:t>https://www.mahindra.com/news-room/press-release/en/tech-mahindra-and-cs-tech-ai-partner-to-advance-digital-infrastructure-with-geospatial-ai-and-digital-twin-solutions</w:t>
        </w:r>
      </w:hyperlink>
      <w:r>
        <w:t xml:space="preserve"> - Tech Mahindra has partnered with CS TECH Ai to jointly deliver next-generation geospatial, AI-driven, and digital-twin solutions for enterprises and public-sector organizations globally. The partnership combines Tech Mahindra’s global digital delivery capabilities and enterprise-scale platforms with CS TECH Ai’s engineering-grade geospatial intelligence, Building Information Modelling (BIM) capabilities, and high-accuracy digital twin solutions. Together, they aim to build integrated, data-driven platforms that enhance infrastructure planning, execution, monitoring, regulatory compliance, and long-term asset management, particularly in regions prioritizing smart infrastructure and digital public infrastructure.</w:t>
      </w:r>
      <w:r/>
    </w:p>
    <w:p>
      <w:pPr>
        <w:pStyle w:val="ListNumber"/>
        <w:spacing w:line="240" w:lineRule="auto"/>
        <w:ind w:left="720"/>
      </w:pPr>
      <w:r/>
      <w:hyperlink r:id="rId13">
        <w:r>
          <w:rPr>
            <w:color w:val="0000EE"/>
            <w:u w:val="single"/>
          </w:rPr>
          <w:t>https://www.mahindra.com/news-room/press-release/en/tech-mahindra-and-tada-cognitive-solutions-partner-to-digitally-transform-supply-chain-networks-for-enterprises-in-the-us</w:t>
        </w:r>
      </w:hyperlink>
      <w:r>
        <w:t xml:space="preserve"> - Tech Mahindra has announced a strategic partnership with Tada Cognitive Solutions to enable enterprises in the US to build real-time end-to-end visibility across their entire supply chain network. The partnership combines Tech Mahindra’s deep domain expertise and system integration capabilities with TADA’s patented Digital Twin of the Supply Chain (DTSC) and Digital Twin of an Organization (DTO). This collaboration aims to accelerate supply chain transformation programs focused on visibility, supply chain execution-level analytics, and scenario-building capabilities, addressing the full spectrum of business needs covering planning, supply chain, procurement, production, and logistics design.</w:t>
      </w:r>
      <w:r/>
    </w:p>
    <w:p>
      <w:pPr>
        <w:pStyle w:val="ListNumber"/>
        <w:spacing w:line="240" w:lineRule="auto"/>
        <w:ind w:left="720"/>
      </w:pPr>
      <w:r/>
      <w:hyperlink r:id="rId14">
        <w:r>
          <w:rPr>
            <w:color w:val="0000EE"/>
            <w:u w:val="single"/>
          </w:rPr>
          <w:t>https://www.mahindra.com/news-room/press-release/en/tech-mahindra-expands-partnership-with-google-cloud-to-scale-enterprise-wide-ai-adoption</w:t>
        </w:r>
      </w:hyperlink>
      <w:r>
        <w:t xml:space="preserve"> - Tech Mahindra has expanded its long-term strategic partnership with Google Cloud to boost the adoption of Artificial Intelligence (AI) and lead digital transformation for enterprises globally. The partnership combines Tech Mahindra’s deep domain expertise with Google Cloud’s powerful AI capabilities, including Google’s Gemini models, AI development platform, and agentic AI technology, to develop industry-specific solutions for sectors such as communications, healthcare and life sciences, manufacturing, automotive, retail, and financial services. This collaboration aims to help enterprises achieve agility, scalability, and sustainable growth through cutting-edge technologies.</w:t>
      </w:r>
      <w:r/>
    </w:p>
    <w:p>
      <w:pPr>
        <w:pStyle w:val="ListNumber"/>
        <w:spacing w:line="240" w:lineRule="auto"/>
        <w:ind w:left="720"/>
      </w:pPr>
      <w:r/>
      <w:hyperlink r:id="rId15">
        <w:r>
          <w:rPr>
            <w:color w:val="0000EE"/>
            <w:u w:val="single"/>
          </w:rPr>
          <w:t>https://www.techmahindra.com/industries/retail-consumer-goods/digital-supply-chain/</w:t>
        </w:r>
      </w:hyperlink>
      <w:r>
        <w:t xml:space="preserve"> - Tech Mahindra offers digital supply chain solutions to empower retailers to operate with greater speed, precision, and agility, helping them combat geopolitical uncertainties. By harnessing real-time data and intelligent automation, they streamline inventory management, enhance visibility across the value chain, and enable faster responses to market dynamics. The solutions are designed to be intelligent, adaptive, and deeply customer-centric, enabling retailers to evolve beyond traditional operations and lead in a dynamic, demand-driven marketplace. Key pillars include a connected and collaborative ecosystem, data-driven intelligence, operational agility at scale, customer-centric fulfillment, and sustainable and responsible supply chains.</w:t>
      </w:r>
      <w:r/>
    </w:p>
    <w:p>
      <w:pPr>
        <w:pStyle w:val="ListNumber"/>
        <w:spacing w:line="240" w:lineRule="auto"/>
        <w:ind w:left="720"/>
      </w:pPr>
      <w:r/>
      <w:hyperlink r:id="rId16">
        <w:r>
          <w:rPr>
            <w:color w:val="0000EE"/>
            <w:u w:val="single"/>
          </w:rPr>
          <w:t>https://iotm2mcouncil.org/iot-library/news/smart-logistics-news/shipsy-and-tech-mahindra-bring-ai-to-supply-chains/</w:t>
        </w:r>
      </w:hyperlink>
      <w:r>
        <w:t xml:space="preserve"> - Shipsy and Tech Mahindra have announced a partnership to expedite AI-led innovation across Europe’s supply chain industry. The collaboration combines Shipsy’s AI-native logistics orchestration with Tech Mahindra’s expertise in digital transformation, including end-to-end supply chain offerings and enterprise-grade system integration. This partnership aims to help businesses achieve efficiency amid surging e-commerce demands by building an AI-native supply chain ecosystem that empowers businesses to operate with precision, agility, and resilience, addressing the immense pressure supply chains face to balance cost, speed, and sustainability while navigating geopolitical uncertainties and the surging demand of global e-commerce.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newse.com/2026/03/31/tech-mahindra-and-parkoursc-partner-to-deliver-ai-powered-digital-supply-chain-solutions-for-global-enterprises/" TargetMode="External"/><Relationship Id="rId11" Type="http://schemas.openxmlformats.org/officeDocument/2006/relationships/hyperlink" Target="https://www.mahindra.com/news-room/press-release/en/tech-mahindra-and-parkoursc-partner-to-deliver-ai-powered-digital-supply-chain-solutions-for-global-enterprises" TargetMode="External"/><Relationship Id="rId12" Type="http://schemas.openxmlformats.org/officeDocument/2006/relationships/hyperlink" Target="https://www.mahindra.com/news-room/press-release/en/tech-mahindra-and-cs-tech-ai-partner-to-advance-digital-infrastructure-with-geospatial-ai-and-digital-twin-solutions" TargetMode="External"/><Relationship Id="rId13" Type="http://schemas.openxmlformats.org/officeDocument/2006/relationships/hyperlink" Target="https://www.mahindra.com/news-room/press-release/en/tech-mahindra-and-tada-cognitive-solutions-partner-to-digitally-transform-supply-chain-networks-for-enterprises-in-the-us" TargetMode="External"/><Relationship Id="rId14" Type="http://schemas.openxmlformats.org/officeDocument/2006/relationships/hyperlink" Target="https://www.mahindra.com/news-room/press-release/en/tech-mahindra-expands-partnership-with-google-cloud-to-scale-enterprise-wide-ai-adoption" TargetMode="External"/><Relationship Id="rId15" Type="http://schemas.openxmlformats.org/officeDocument/2006/relationships/hyperlink" Target="https://www.techmahindra.com/industries/retail-consumer-goods/digital-supply-chain/" TargetMode="External"/><Relationship Id="rId16" Type="http://schemas.openxmlformats.org/officeDocument/2006/relationships/hyperlink" Target="https://iotm2mcouncil.org/iot-library/news/smart-logistics-news/shipsy-and-tech-mahindra-bring-ai-to-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