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Unlocking the potential of data through AI integration in IT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 service and operations teams are increasingly reaping the benefits of integrating modern technologies, particularly artificial intelligence (AI), into their work systems. These advancements in AI not only reduce toil but also facilitate the identification of essential information, summarize data, and make informed recommendations. This enables IT organisations to concentrate their critical skills more effectively on core activities.</w:t>
      </w:r>
      <w:r/>
    </w:p>
    <w:p>
      <w:r/>
      <w:r>
        <w:t>However, there is a notable challenge regarding the data collected during these processes. Often, this data remains underutilised or overlooked after its immediate purpose has been fulfilled. Transactional data records, which are routinely generated by IT management tools, follow two distinct phases of value. Initially, a data object is created to describe and categorise a scenario, managing it to completion. Common examples of such "tickets" include detected infrastructure events, incidents, and change requests.</w:t>
      </w:r>
      <w:r/>
    </w:p>
    <w:p>
      <w:r/>
      <w:r>
        <w:t>Once the initial work is completed, a second phase of extended value emerges. The ticket data accumulated over weeks or months forms a significant component of a colossal, aggregated information set. Over time, organisations amass thousands or even millions of these transactional records, creating a rich resource of information about the individuals, processes, and systems involved in day-to-day operational activities. This information holds the potential to facilitate organisational improvement, enabling intelligent decisions, informed strategies, and precise answers to various inquiries.</w:t>
      </w:r>
      <w:r/>
    </w:p>
    <w:p>
      <w:r/>
      <w:r>
        <w:t>Despite its potential, unlocking the value within this data has traditionally required specialist skills and knowledge of complex database structures, leading to a data analysis bottleneck in many organisations. The demand for rapid information often exceeds the capacity of dedicated reporting teams to deliver insights, creating pressure within these departments. Simply increasing the size of data analysis teams does not usually alleviate this issue, as more successful reporting leads to greater demand for analytical services.</w:t>
      </w:r>
      <w:r/>
    </w:p>
    <w:p>
      <w:r/>
      <w:r>
        <w:t>However, advancements in AI are transforming the secondary phase of data records' life. A notable innovation is the BMC HelixGPT Insight Finder, an AI assistant embedded within the BMC Helix platform. This tool enables operational data consumers to gain extensive insights from vast datasets through simple conversational interactions. Speaking to CIO Middle East, a representative from BMC highlighted that this practical application of generative AI allows employees to fulfil their own data needs without waiting in line for specialist data analysis teams.</w:t>
      </w:r>
      <w:r/>
    </w:p>
    <w:p>
      <w:r/>
      <w:r>
        <w:t>The BMC HelixGPT Insight Finder allows users to express their information needs in plain language. The AI assistant translates these requests into the necessary data queries to retrieve pertinent information, presenting it via visualisations. It can seamlessly integrate multiple data sources into structured insights, minimizing the need for users to engage in complex query-building processes.</w:t>
      </w:r>
      <w:r/>
    </w:p>
    <w:p>
      <w:r/>
      <w:r>
        <w:t xml:space="preserve">Furthermore, the conversation with the AI assistant can extend beyond the initial response. Users can request deeper analysis, clarifications, or secondary queries right away, eliminating the need to return to the back of the queue for reporting services. </w:t>
      </w:r>
      <w:r/>
    </w:p>
    <w:p>
      <w:r/>
      <w:r>
        <w:t>As enterprises and large organisations seek to maximise the value of their data through innovative technologies, generative AI is emerging as a pivotal solution. By providing teams with an AI-driven facility to meet their reporting needs, it liberates expert data analysts from routine tasks. Solutions like the BMC HelixGPT Insight Finder enable every member of an organisation to become a data expert, ultimately delivering significant transformational value from the immense data collected daily. This shift offers a proactive approach to business results, fundamentally altering how enterprises manage and derive insights from their data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https://appinventiv.com/blog/artificial-intelligence-for-it-operations/</w:t>
        </w:r>
      </w:hyperlink>
      <w:r>
        <w:t xml:space="preserve"> - This article discusses how AI for IT operations enhances efficiency by automating tasks, providing real-time insights, and improving incident management, which aligns with the benefits of integrating AI in IT service and operations.</w:t>
      </w:r>
      <w:r/>
    </w:p>
    <w:p>
      <w:pPr>
        <w:pStyle w:val="ListNumber"/>
        <w:spacing w:line="240" w:lineRule="auto"/>
        <w:ind w:left="720"/>
      </w:pPr>
      <w:r/>
      <w:hyperlink r:id="rId11">
        <w:r>
          <w:rPr>
            <w:color w:val="0000EE"/>
            <w:u w:val="single"/>
          </w:rPr>
          <w:t>https://blogs.protectedharbor.com/the-role-of-ai-in-itops/</w:t>
        </w:r>
      </w:hyperlink>
      <w:r>
        <w:t xml:space="preserve"> - This blog highlights the role of AI in IT operations, including improved accuracy, cost savings, and enhanced security, which supports the transformative impact of AI on IT processes.</w:t>
      </w:r>
      <w:r/>
    </w:p>
    <w:p>
      <w:pPr>
        <w:pStyle w:val="ListNumber"/>
        <w:spacing w:line="240" w:lineRule="auto"/>
        <w:ind w:left="720"/>
      </w:pPr>
      <w:r/>
      <w:hyperlink r:id="rId12">
        <w:r>
          <w:rPr>
            <w:color w:val="0000EE"/>
            <w:u w:val="single"/>
          </w:rPr>
          <w:t>https://www.leewayhertz.com/ai-use-cases-in-information-technology/</w:t>
        </w:r>
      </w:hyperlink>
      <w:r>
        <w:t xml:space="preserve"> - This article explores various AI use cases in IT, such as data consolidation and real-time problem identification, which is relevant to the discussion on leveraging AI for IT operations.</w:t>
      </w:r>
      <w:r/>
    </w:p>
    <w:p>
      <w:pPr>
        <w:pStyle w:val="ListNumber"/>
        <w:spacing w:line="240" w:lineRule="auto"/>
        <w:ind w:left="720"/>
      </w:pPr>
      <w:r/>
      <w:hyperlink r:id="rId13">
        <w:r>
          <w:rPr>
            <w:color w:val="0000EE"/>
            <w:u w:val="single"/>
          </w:rPr>
          <w:t>https://www.bmc.com/products/helix/insight-finder</w:t>
        </w:r>
      </w:hyperlink>
      <w:r>
        <w:t xml:space="preserve"> - This URL provides information about the BMC HelixGPT Insight Finder, an AI tool that helps users gain insights from large datasets through conversational interactions, as mentioned in the article.</w:t>
      </w:r>
      <w:r/>
    </w:p>
    <w:p>
      <w:pPr>
        <w:pStyle w:val="ListNumber"/>
        <w:spacing w:line="240" w:lineRule="auto"/>
        <w:ind w:left="720"/>
      </w:pPr>
      <w:r/>
      <w:hyperlink r:id="rId14">
        <w:r>
          <w:rPr>
            <w:color w:val="0000EE"/>
            <w:u w:val="single"/>
          </w:rPr>
          <w:t>https://www.cio.com/article/3541051/what-is-aiops-and-why-is-it-important.html</w:t>
        </w:r>
      </w:hyperlink>
      <w:r>
        <w:t xml:space="preserve"> - This article explains AIOps and its importance in IT operations management, aligning with the discussion on AI's role in enhancing IT efficiency.</w:t>
      </w:r>
      <w:r/>
    </w:p>
    <w:p>
      <w:pPr>
        <w:pStyle w:val="ListNumber"/>
        <w:spacing w:line="240" w:lineRule="auto"/>
        <w:ind w:left="720"/>
      </w:pPr>
      <w:r/>
      <w:hyperlink r:id="rId15">
        <w:r>
          <w:rPr>
            <w:color w:val="0000EE"/>
            <w:u w:val="single"/>
          </w:rPr>
          <w:t>https://www.gartner.com/en/newsroom/press-releases/2022-06-21-gartner-says-aiops-platforms-will-be-used-by-30</w:t>
        </w:r>
      </w:hyperlink>
      <w:r>
        <w:t xml:space="preserve"> - This press release from Gartner discusses the growing adoption of AIOps platforms, highlighting AI's increasing role in IT operations.</w:t>
      </w:r>
      <w:r/>
    </w:p>
    <w:p>
      <w:pPr>
        <w:pStyle w:val="ListNumber"/>
        <w:spacing w:line="240" w:lineRule="auto"/>
        <w:ind w:left="720"/>
      </w:pPr>
      <w:r/>
      <w:hyperlink r:id="rId16">
        <w:r>
          <w:rPr>
            <w:color w:val="0000EE"/>
            <w:u w:val="single"/>
          </w:rPr>
          <w:t>https://www.forbes.com/sites/forbestechcouncil/2022/02/22/how-ai-is-transforming-it-operations/?sh=2f3c6f6d66a5</w:t>
        </w:r>
      </w:hyperlink>
      <w:r>
        <w:t xml:space="preserve"> - This article explores how AI is transforming IT operations by improving efficiency, reducing costs, and enhancing decision-making, which supports the article's claims.</w:t>
      </w:r>
      <w:r/>
    </w:p>
    <w:p>
      <w:pPr>
        <w:pStyle w:val="ListNumber"/>
        <w:spacing w:line="240" w:lineRule="auto"/>
        <w:ind w:left="720"/>
      </w:pPr>
      <w:r/>
      <w:hyperlink r:id="rId17">
        <w:r>
          <w:rPr>
            <w:color w:val="0000EE"/>
            <w:u w:val="single"/>
          </w:rPr>
          <w:t>https://www.itpro.co.uk/it-management/itil/360459/what-is-itil</w:t>
        </w:r>
      </w:hyperlink>
      <w:r>
        <w:t xml:space="preserve"> - This article explains ITIL (Information Technology Infrastructure Library), which is relevant to understanding the framework within which AI is integrated into IT operations.</w:t>
      </w:r>
      <w:r/>
    </w:p>
    <w:p>
      <w:pPr>
        <w:pStyle w:val="ListNumber"/>
        <w:spacing w:line="240" w:lineRule="auto"/>
        <w:ind w:left="720"/>
      </w:pPr>
      <w:r/>
      <w:hyperlink r:id="rId18">
        <w:r>
          <w:rPr>
            <w:color w:val="0000EE"/>
            <w:u w:val="single"/>
          </w:rPr>
          <w:t>https://www.datascienceinc.com/blog/ai-in-it-operations</w:t>
        </w:r>
      </w:hyperlink>
      <w:r>
        <w:t xml:space="preserve"> - This blog discusses the integration of AI in IT operations, focusing on data analysis and automation, which aligns with the article's discussion on AI's role in IT.</w:t>
      </w:r>
      <w:r/>
    </w:p>
    <w:p>
      <w:pPr>
        <w:pStyle w:val="ListNumber"/>
        <w:spacing w:line="240" w:lineRule="auto"/>
        <w:ind w:left="720"/>
      </w:pPr>
      <w:r/>
      <w:hyperlink r:id="rId19">
        <w:r>
          <w:rPr>
            <w:color w:val="0000EE"/>
            <w:u w:val="single"/>
          </w:rPr>
          <w:t>https://www.crn.com/news/cloud/aiops-market-to-reach-14-3-billion-by-2025</w:t>
        </w:r>
      </w:hyperlink>
      <w:r>
        <w:t xml:space="preserve"> - This article provides market insights into the growth of AIOps, indicating its increasing importance in IT operations management.</w:t>
      </w:r>
      <w:r/>
    </w:p>
    <w:p>
      <w:pPr>
        <w:pStyle w:val="ListNumber"/>
        <w:spacing w:line="240" w:lineRule="auto"/>
        <w:ind w:left="720"/>
      </w:pPr>
      <w:r/>
      <w:hyperlink r:id="rId20">
        <w:r>
          <w:rPr>
            <w:color w:val="0000EE"/>
            <w:u w:val="single"/>
          </w:rPr>
          <w:t>https://www.cio.com/article/3812510/how-agentic-ai-is-making-everyone-a-data-expert.html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artificial-intelligence-for-it-operations/" TargetMode="External"/><Relationship Id="rId11" Type="http://schemas.openxmlformats.org/officeDocument/2006/relationships/hyperlink" Target="https://blogs.protectedharbor.com/the-role-of-ai-in-itops/" TargetMode="External"/><Relationship Id="rId12" Type="http://schemas.openxmlformats.org/officeDocument/2006/relationships/hyperlink" Target="https://www.leewayhertz.com/ai-use-cases-in-information-technology/" TargetMode="External"/><Relationship Id="rId13" Type="http://schemas.openxmlformats.org/officeDocument/2006/relationships/hyperlink" Target="https://www.bmc.com/products/helix/insight-finder" TargetMode="External"/><Relationship Id="rId14" Type="http://schemas.openxmlformats.org/officeDocument/2006/relationships/hyperlink" Target="https://www.cio.com/article/3541051/what-is-aiops-and-why-is-it-important.html" TargetMode="External"/><Relationship Id="rId15" Type="http://schemas.openxmlformats.org/officeDocument/2006/relationships/hyperlink" Target="https://www.gartner.com/en/newsroom/press-releases/2022-06-21-gartner-says-aiops-platforms-will-be-used-by-30" TargetMode="External"/><Relationship Id="rId16" Type="http://schemas.openxmlformats.org/officeDocument/2006/relationships/hyperlink" Target="https://www.forbes.com/sites/forbestechcouncil/2022/02/22/how-ai-is-transforming-it-operations/?sh=2f3c6f6d66a5" TargetMode="External"/><Relationship Id="rId17" Type="http://schemas.openxmlformats.org/officeDocument/2006/relationships/hyperlink" Target="https://www.itpro.co.uk/it-management/itil/360459/what-is-itil" TargetMode="External"/><Relationship Id="rId18" Type="http://schemas.openxmlformats.org/officeDocument/2006/relationships/hyperlink" Target="https://www.datascienceinc.com/blog/ai-in-it-operations" TargetMode="External"/><Relationship Id="rId19" Type="http://schemas.openxmlformats.org/officeDocument/2006/relationships/hyperlink" Target="https://www.crn.com/news/cloud/aiops-market-to-reach-14-3-billion-by-2025" TargetMode="External"/><Relationship Id="rId20" Type="http://schemas.openxmlformats.org/officeDocument/2006/relationships/hyperlink" Target="https://www.cio.com/article/3812510/how-agentic-ai-is-making-everyone-a-data-expe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