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Globality introduces advanced pricing analysis capabilities for Glo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Globality, a prominent player in AI-driven spend management, has unveiled advanced pricing analysis capabilities for its AI Agent, Glo. This development aims to assist Global 2000 companies in streamlining procurement processes, minimising risk, and enhancing overall business value through a better understanding of pricing proposals.</w:t>
      </w:r>
      <w:r/>
    </w:p>
    <w:p>
      <w:r/>
      <w:r>
        <w:t>The technology enables procurement and business teams to query Glo for project pricing information using natural language. This feature is part of Globality's broader platform, which oversees a wide range of organisational spending, from simpler tail spend to complex service categories. Glo is designed to instantly generate detailed, shareable insights in the form of summaries and dynamic data visualisations.</w:t>
      </w:r>
      <w:r/>
    </w:p>
    <w:p>
      <w:r/>
      <w:r>
        <w:t>Cyril Pourrat, Chief Procurement Officer at BT Group, noted the platform's extensive impact, stating, “Our team saw immediately that Globality’s autonomous sourcing platform is the complete suite. Two-thirds of my spend right now is going through Globality. It’s huge, in the billions of pounds.” This statement underscores the significant role that Globality plays in the procurement strategies of major corporations.</w:t>
      </w:r>
      <w:r/>
    </w:p>
    <w:p>
      <w:r/>
      <w:r>
        <w:t>These new AI capabilities are expected to address a pressing concern among procurement organisations. According to a report from Gartner, 63% of procurement professionals worry they will lose their competitive edge without improved data analytics. The report highlights that while AI is expected to drive productivity and reduce costs, such benefits remain unfulfilled if users cannot trust the outputs of their technological systems.</w:t>
      </w:r>
      <w:r/>
    </w:p>
    <w:p>
      <w:r/>
      <w:r>
        <w:t>Glo's pricing analysis tools facilitate the evaluation of both internal and external supplier data, allowing companies to benchmark pricing proposals against industry standards and past spend. This capability empowers procurement teams to make informed, data-driven decisions. Dynamic charts and graphs, along with exportable reports, will assist businesses in deriving insights quickly.</w:t>
      </w:r>
      <w:r/>
    </w:p>
    <w:p>
      <w:r/>
      <w:r>
        <w:t xml:space="preserve">Lior Delgo, Co-Founder and President of Globality, stated, “Already the most advanced AI Agent in procurement, Glo’s groundbreaking new capabilities enable leading global companies to better manage risk, boost efficiency and productivity, and create new value that goes straight to the bottom line.” </w:t>
      </w:r>
      <w:r/>
    </w:p>
    <w:p>
      <w:r/>
      <w:r>
        <w:t>By analyzing large volumes of complex internal data alongside external market insights, Glo mirrors a significant trend in procurement towards enhanced data analysis and relationship management. This evolution is crucial as organisations navigate increasingly complex market environments, suggesting that improved supplier relationship management and innovative procurement strategies will be fundamental for future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https://www.demandtalk.com/news/tech-news/artificial-intelligence-news/globalitys-chatbot-glo-uses-generative-ai-to-improve-procurement-and-lower-costs/</w:t>
        </w:r>
      </w:hyperlink>
      <w:r>
        <w:t xml:space="preserve"> - This article supports the claim that Globality's AI Agent, Glo, uses generative AI to improve procurement processes and lower costs. It highlights Glo's role in assisting businesses in making cost-effective purchases.</w:t>
      </w:r>
      <w:r/>
    </w:p>
    <w:p>
      <w:pPr>
        <w:pStyle w:val="ListNumber"/>
        <w:spacing w:line="240" w:lineRule="auto"/>
        <w:ind w:left="720"/>
      </w:pPr>
      <w:r/>
      <w:hyperlink r:id="rId11">
        <w:r>
          <w:rPr>
            <w:color w:val="0000EE"/>
            <w:u w:val="single"/>
          </w:rPr>
          <w:t>https://www.globality.com/ai</w:t>
        </w:r>
      </w:hyperlink>
      <w:r>
        <w:t xml:space="preserve"> - This webpage explains Glo's capabilities in analyzing proposals and negotiating deals, which aligns with the article's description of Glo's pricing analysis features.</w:t>
      </w:r>
      <w:r/>
    </w:p>
    <w:p>
      <w:pPr>
        <w:pStyle w:val="ListNumber"/>
        <w:spacing w:line="240" w:lineRule="auto"/>
        <w:ind w:left="720"/>
      </w:pPr>
      <w:r/>
      <w:hyperlink r:id="rId12">
        <w:r>
          <w:rPr>
            <w:color w:val="0000EE"/>
            <w:u w:val="single"/>
          </w:rPr>
          <w:t>https://cpostrategy.media/blog/2024/10/01/globality-launches-new-ai-powered-enhancements-to-suite-of-procurement-tools/</w:t>
        </w:r>
      </w:hyperlink>
      <w:r>
        <w:t xml:space="preserve"> - This article discusses Globality's AI-powered enhancements to its procurement tools, which include features like advanced scoping and workflow management, supporting the article's mention of Glo's capabilities.</w:t>
      </w:r>
      <w:r/>
    </w:p>
    <w:p>
      <w:pPr>
        <w:pStyle w:val="ListNumber"/>
        <w:spacing w:line="240" w:lineRule="auto"/>
        <w:ind w:left="720"/>
      </w:pPr>
      <w:r/>
      <w:hyperlink r:id="rId10">
        <w:r>
          <w:rPr>
            <w:color w:val="0000EE"/>
            <w:u w:val="single"/>
          </w:rPr>
          <w:t>https://www.demandtalk.com/news/tech-news/artificial-intelligence-news/globalitys-chatbot-glo-uses-generative-ai-to-improve-procurement-and-lower-costs/</w:t>
        </w:r>
      </w:hyperlink>
      <w:r>
        <w:t xml:space="preserve"> - This article also mentions BT Group's use of Globality's platform, corroborating Cyril Pourrat's statement about the platform's impact on their procurement strategies.</w:t>
      </w:r>
      <w:r/>
    </w:p>
    <w:p>
      <w:pPr>
        <w:pStyle w:val="ListNumber"/>
        <w:spacing w:line="240" w:lineRule="auto"/>
        <w:ind w:left="720"/>
      </w:pPr>
      <w:r/>
      <w:hyperlink r:id="rId12">
        <w:r>
          <w:rPr>
            <w:color w:val="0000EE"/>
            <w:u w:val="single"/>
          </w:rPr>
          <w:t>https://cpostrategy.media/blog/2024/10/01/globality-launches-new-ai-powered-enhancements-to-suite-of-procurement-tools/</w:t>
        </w:r>
      </w:hyperlink>
      <w:r>
        <w:t xml:space="preserve"> - This article further supports the role of Globality in managing large-scale procurement spend for companies like BT, aligning with the article's mention of billions of pounds in spend.</w:t>
      </w:r>
      <w:r/>
    </w:p>
    <w:p>
      <w:pPr>
        <w:pStyle w:val="ListNumber"/>
        <w:spacing w:line="240" w:lineRule="auto"/>
        <w:ind w:left="720"/>
      </w:pPr>
      <w:r/>
      <w:hyperlink r:id="rId13">
        <w:r>
          <w:rPr>
            <w:color w:val="0000EE"/>
            <w:u w:val="single"/>
          </w:rPr>
          <w:t>https://www.gartner.com/en</w:t>
        </w:r>
      </w:hyperlink>
      <w:r>
        <w:t xml:space="preserve"> - While not directly linked to a specific report, Gartner's website is a source for procurement analytics and trends, supporting the article's reference to Gartner's report on procurement professionals' concerns about losing their competitive edge.</w:t>
      </w:r>
      <w:r/>
    </w:p>
    <w:p>
      <w:pPr>
        <w:pStyle w:val="ListNumber"/>
        <w:spacing w:line="240" w:lineRule="auto"/>
        <w:ind w:left="720"/>
      </w:pPr>
      <w:r/>
      <w:hyperlink r:id="rId14">
        <w:r>
          <w:rPr>
            <w:color w:val="0000EE"/>
            <w:u w:val="single"/>
          </w:rPr>
          <w:t>https://www.businesswire.com/news/home/20250210948209/en/Globality%E2%80%99s-Groundbreaking-AI-Agent-Revolutionizes-Proposal-Analysis-and-Insights-in-Procurement-to-Drive-New-Business-Value-Across-All-Enterprise-Spend/?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mandtalk.com/news/tech-news/artificial-intelligence-news/globalitys-chatbot-glo-uses-generative-ai-to-improve-procurement-and-lower-costs/" TargetMode="External"/><Relationship Id="rId11" Type="http://schemas.openxmlformats.org/officeDocument/2006/relationships/hyperlink" Target="https://www.globality.com/ai" TargetMode="External"/><Relationship Id="rId12" Type="http://schemas.openxmlformats.org/officeDocument/2006/relationships/hyperlink" Target="https://cpostrategy.media/blog/2024/10/01/globality-launches-new-ai-powered-enhancements-to-suite-of-procurement-tools/" TargetMode="External"/><Relationship Id="rId13" Type="http://schemas.openxmlformats.org/officeDocument/2006/relationships/hyperlink" Target="https://www.gartner.com/en" TargetMode="External"/><Relationship Id="rId14" Type="http://schemas.openxmlformats.org/officeDocument/2006/relationships/hyperlink" Target="https://www.businesswire.com/news/home/20250210948209/en/Globality%E2%80%99s-Groundbreaking-AI-Agent-Revolutionizes-Proposal-Analysis-and-Insights-in-Procurement-to-Drive-New-Business-Value-Across-All-Enterprise-Spend/?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