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GrubMarket enhances AI platform with new customisation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GrubMarket, a leading player in the food supply chain technology sector, has announced the introduction of a new feature set for its AI platform, GrubAssist AI. This update, known as AI Model Configuration and Enterprise Dictionary, aims to enhance the adaptability of the artificial intelligence to better serve the diverse needs of food supply chain businesses.</w:t>
      </w:r>
      <w:r/>
    </w:p>
    <w:p>
      <w:r/>
      <w:r>
        <w:t>The new capabilities allow companies within the food sector to tailor GrubAssist AI to understand their specific jargon and internal naming conventions, which can vary widely from one organisation to another. This includes mapping terms such as custom product names, vendor codes, and warehouse identifiers to the AI’s operational framework. According to GrubMarket’s CEO Mike Xu, "With the launch of AI Model Configuration and Enterprise Dictionary, we have made GrubAssist AI deeply flexible and adaptive to the unique ways in which different businesses operate."</w:t>
      </w:r>
      <w:r/>
    </w:p>
    <w:p>
      <w:r/>
      <w:r>
        <w:t>One of the touted advantages of this technology is its ability to facilitate natural language processing. Users can now communicate more freely in everyday language, with the AI translating common terminology into the technical language necessary to query underlying enterprise resource planning (ERP) databases. This feature aims to resolve the discrepancies that have historically hindered AI functionality within the food supply chain industry, where employees often employ casual or colloquial terms at odds with formal system codifications.</w:t>
      </w:r>
      <w:r/>
    </w:p>
    <w:p>
      <w:r/>
      <w:r>
        <w:t>Genevieve Wang, the Chief Software Product Officer at GrubMarket, noted, "One of the biggest challenges to widespread AI adoption in the food supply chain industry has been accommodating colloquial language used by employees." She emphasised that the enhancements aim to ensure AI can dynamically grasp the specific terminology of each business, thereby producing more accurate and context-driven responses.</w:t>
      </w:r>
      <w:r/>
    </w:p>
    <w:p>
      <w:r/>
      <w:r>
        <w:t xml:space="preserve">The compatibility of GrubAssist AI with various ERP and accounting platforms, including well-known software like QuickBooks and WholesaleWare, further adds to its appeal for food wholesalers and distributors, who operate in environments where time and accuracy are paramount. </w:t>
      </w:r>
      <w:r/>
    </w:p>
    <w:p>
      <w:r/>
      <w:r>
        <w:t>With these advancements, GrubMarket seeks to empower employees in the food supply sector to access precise, AI-driven insights without needing to adapt their established communication styles or terminology. The AI Model Configuration and Enterprise Dictionary features are available now to all enterprise subscribers of GrubAssist AI, potentially transforming how businesses in the food supply chain operate and harness data.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https://www.prnewswire.com/news-releases/grubmarket-introduces-ai-model-configuration-and-enterprise-dictionary-for-grubassist-ai-302389905.html</w:t>
        </w:r>
      </w:hyperlink>
      <w:r>
        <w:t xml:space="preserve"> - This URL supports the claim about GrubMarket introducing AI Model Configuration and Enterprise Dictionary for GrubAssist AI, enhancing its adaptability to diverse business needs. It also highlights the ability of the AI to learn and adapt to industry and business-specific terminology.</w:t>
      </w:r>
      <w:r/>
    </w:p>
    <w:p>
      <w:pPr>
        <w:pStyle w:val="ListNumber"/>
        <w:spacing w:line="240" w:lineRule="auto"/>
        <w:ind w:left="720"/>
      </w:pPr>
      <w:r/>
      <w:hyperlink r:id="rId11">
        <w:r>
          <w:rPr>
            <w:color w:val="0000EE"/>
            <w:u w:val="single"/>
          </w:rPr>
          <w:t>https://www.digitalcommerce360.com/2025/03/06/grubmarket-ai-solution-supply-chain-language/</w:t>
        </w:r>
      </w:hyperlink>
      <w:r>
        <w:t xml:space="preserve"> - This article corroborates the feature of GrubAssist AI allowing businesses to train it on their unique codes and terminology, bridging gaps in language and understanding within the food supply chain industry.</w:t>
      </w:r>
      <w:r/>
    </w:p>
    <w:p>
      <w:pPr>
        <w:pStyle w:val="ListNumber"/>
        <w:spacing w:line="240" w:lineRule="auto"/>
        <w:ind w:left="720"/>
      </w:pPr>
      <w:r/>
      <w:hyperlink r:id="rId12">
        <w:r>
          <w:rPr>
            <w:color w:val="0000EE"/>
            <w:u w:val="single"/>
          </w:rPr>
          <w:t>https://www.andnowuknow.com/bloom/grubmarket-releases-grubassist-become-enterprise-ai-solution-provider-mike-xu/jenna-plasterer/90164</w:t>
        </w:r>
      </w:hyperlink>
      <w:r>
        <w:t xml:space="preserve"> - This URL supports the introduction of GrubAssist as an enterprise AI solution for the food supply chain, providing real-time insights and analysis through a conversational interface.</w:t>
      </w:r>
      <w:r/>
    </w:p>
    <w:p>
      <w:pPr>
        <w:pStyle w:val="ListNumber"/>
        <w:spacing w:line="240" w:lineRule="auto"/>
        <w:ind w:left="720"/>
      </w:pPr>
      <w:r/>
      <w:hyperlink r:id="rId10">
        <w:r>
          <w:rPr>
            <w:color w:val="0000EE"/>
            <w:u w:val="single"/>
          </w:rPr>
          <w:t>https://www.prnewswire.com/news-releases/grubmarket-introduces-ai-model-configuration-and-enterprise-dictionary-for-grubassist-ai-302389905.html</w:t>
        </w:r>
      </w:hyperlink>
      <w:r>
        <w:t xml:space="preserve"> - This URL further explains how GrubAssist AI integrates with major ERP and accounting platforms, enhancing its appeal for food wholesalers and distributors.</w:t>
      </w:r>
      <w:r/>
    </w:p>
    <w:p>
      <w:pPr>
        <w:pStyle w:val="ListNumber"/>
        <w:spacing w:line="240" w:lineRule="auto"/>
        <w:ind w:left="720"/>
      </w:pPr>
      <w:r/>
      <w:hyperlink r:id="rId11">
        <w:r>
          <w:rPr>
            <w:color w:val="0000EE"/>
            <w:u w:val="single"/>
          </w:rPr>
          <w:t>https://www.digitalcommerce360.com/2025/03/06/grubmarket-ai-solution-supply-chain-language/</w:t>
        </w:r>
      </w:hyperlink>
      <w:r>
        <w:t xml:space="preserve"> - This article provides additional context on GrubMarket's broader push to modernize food supply chain operations through AI investments, including the acquisition of Butter and the introduction of AI Orders.</w:t>
      </w:r>
      <w:r/>
    </w:p>
    <w:p>
      <w:pPr>
        <w:pStyle w:val="ListNumber"/>
        <w:spacing w:line="240" w:lineRule="auto"/>
        <w:ind w:left="720"/>
      </w:pPr>
      <w:r/>
      <w:hyperlink r:id="rId10">
        <w:r>
          <w:rPr>
            <w:color w:val="0000EE"/>
            <w:u w:val="single"/>
          </w:rPr>
          <w:t>https://www.prnewswire.com/news-releases/grubmarket-introduces-ai-model-configuration-and-enterprise-dictionary-for-grubassist-ai-302389905.html</w:t>
        </w:r>
      </w:hyperlink>
      <w:r>
        <w:t xml:space="preserve"> - This URL supports the statement by Genevieve Wang regarding the challenges of accommodating colloquial language in AI adoption within the food supply chain industry.</w:t>
      </w:r>
      <w:r/>
    </w:p>
    <w:p>
      <w:pPr>
        <w:pStyle w:val="ListNumber"/>
        <w:spacing w:line="240" w:lineRule="auto"/>
        <w:ind w:left="720"/>
      </w:pPr>
      <w:r/>
      <w:hyperlink r:id="rId10">
        <w:r>
          <w:rPr>
            <w:color w:val="0000EE"/>
            <w:u w:val="single"/>
          </w:rPr>
          <w:t>https://www.prnewswire.com/news-releases/grubmarket-introduces-ai-model-configuration-and-enterprise-dictionary-for-grubassist-ai-302389905.html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grubmarket-introduces-ai-model-configuration-and-enterprise-dictionary-for-grubassist-ai-302389905.html" TargetMode="External"/><Relationship Id="rId11" Type="http://schemas.openxmlformats.org/officeDocument/2006/relationships/hyperlink" Target="https://www.digitalcommerce360.com/2025/03/06/grubmarket-ai-solution-supply-chain-language/" TargetMode="External"/><Relationship Id="rId12" Type="http://schemas.openxmlformats.org/officeDocument/2006/relationships/hyperlink" Target="https://www.andnowuknow.com/bloom/grubmarket-releases-grubassist-become-enterprise-ai-solution-provider-mike-xu/jenna-plasterer/901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