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Discuss launches AI Agents for enhanced market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Discuss, a market insights platform based in Seattle, has announced the launch of three AI Agents designed to provide continuous, detailed market insights, positioning themselves within the evolving landscape of marketing, where emotional connections are increasingly viewed as paramount. This announcement follows their previous introduction of the Genie platform in 2023, which integrated generative AI technology.</w:t>
      </w:r>
      <w:r/>
    </w:p>
    <w:p>
      <w:r/>
      <w:r>
        <w:t xml:space="preserve">Traditionally, brands have relied on third-party marketing agencies to gather consumer insights, often resulting in lengthy and costly reports that may take months to deliver. However, Discuss claims its AI Agents provide an innovative alternative that might streamline the process of understanding customer perspectives. </w:t>
      </w:r>
      <w:r/>
    </w:p>
    <w:p>
      <w:r/>
      <w:r>
        <w:t>Jilleun Eglin, Senior Director of Product at Discuss, commented, "At Discuss, we’re not just building AI tools—we’re shaping a new way to understand people." She stressed the importance of blending innovation with data privacy, highlighting that the new AI Agents enable teams to foster deep emotional connections with their target audiences swiftly.</w:t>
      </w:r>
      <w:r/>
    </w:p>
    <w:p>
      <w:r/>
      <w:r>
        <w:t>The newly introduced AI Agents include:</w:t>
      </w:r>
      <w:r/>
    </w:p>
    <w:p>
      <w:r/>
      <w:r>
        <w:t xml:space="preserve">1. </w:t>
      </w:r>
      <w:r>
        <w:rPr>
          <w:b/>
        </w:rPr>
        <w:t>Interview Agent</w:t>
      </w:r>
      <w:r>
        <w:t>: Designed to address the challenges of obtaining rapid and in-depth feedback, this agent operates around the clock, engaging respondents in natural conversations and collecting qualitative insights efficiently.</w:t>
      </w:r>
      <w:r/>
    </w:p>
    <w:p>
      <w:r/>
      <w:r>
        <w:t xml:space="preserve">2. </w:t>
      </w:r>
      <w:r>
        <w:rPr>
          <w:b/>
        </w:rPr>
        <w:t>Translate Agent</w:t>
      </w:r>
      <w:r>
        <w:t>: This agent aims to bridge language gaps, providing real-time English translations of unmoderated research across more than 100 countries. It allows marketing and insights teams to gather nuanced feedback while maintaining the integrity of respondents' emotional expressions and body language.</w:t>
      </w:r>
      <w:r/>
    </w:p>
    <w:p>
      <w:r/>
      <w:r>
        <w:t xml:space="preserve">3. </w:t>
      </w:r>
      <w:r>
        <w:rPr>
          <w:b/>
        </w:rPr>
        <w:t>Insights Agent</w:t>
      </w:r>
      <w:r>
        <w:t>: This agent analyses vast amounts of unmoderated feedback alongside live research, enabling businesses to gain insights swiftly and integrate consumer feedback into decision-making processes more effectively.</w:t>
      </w:r>
      <w:r/>
    </w:p>
    <w:p>
      <w:r/>
      <w:r>
        <w:t>In addition to the capabilities of these AI Agents, Discuss has committed to upholding high standards of data privacy. Their advanced privacy controls ensure compliance with data protection regulations by anonymising personally identifiable information without compromising the quality of research findings.</w:t>
      </w:r>
      <w:r/>
    </w:p>
    <w:p>
      <w:r/>
      <w:r>
        <w:t>These technological advancements will be showcased at The MarTech Conference, scheduled for March 25th to 26th, where Adam Mertz, Chief Growth Officer, will discuss the integration of generative AI into marketing technology stacks.</w:t>
      </w:r>
      <w:r/>
    </w:p>
    <w:p>
      <w:r/>
      <w:r>
        <w:t>Discuss aims to redefine market research by expediting access to insights while facilitating smarter business decisions. The platform is already gaining traction with major global brands, suggesting a shift in how organisations might approach their marketing strategies in a fast-evolving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https://www.discuss.io/press/spring-release-2025/</w:t>
        </w:r>
      </w:hyperlink>
      <w:r>
        <w:t xml:space="preserve"> - This URL supports the claim about Discuss launching three AI Agents for market insights, emphasizing their role in providing continuous and detailed market insights while prioritizing data privacy.</w:t>
      </w:r>
      <w:r/>
    </w:p>
    <w:p>
      <w:pPr>
        <w:pStyle w:val="ListNumber"/>
        <w:spacing w:line="240" w:lineRule="auto"/>
        <w:ind w:left="720"/>
      </w:pPr>
      <w:r/>
      <w:hyperlink r:id="rId11">
        <w:r>
          <w:rPr>
            <w:color w:val="0000EE"/>
            <w:u w:val="single"/>
          </w:rPr>
          <w:t>https://martechvibe.com/article/discuss-announces-3-ai-agents-built-for-market-insights/</w:t>
        </w:r>
      </w:hyperlink>
      <w:r>
        <w:t xml:space="preserve"> - This article corroborates the introduction of Discuss' AI Agents, highlighting their capabilities in streamlining market research processes and fostering emotional connections with target audiences.</w:t>
      </w:r>
      <w:r/>
    </w:p>
    <w:p>
      <w:pPr>
        <w:pStyle w:val="ListNumber"/>
        <w:spacing w:line="240" w:lineRule="auto"/>
        <w:ind w:left="720"/>
      </w:pPr>
      <w:r/>
      <w:hyperlink r:id="rId12">
        <w:r>
          <w:rPr>
            <w:color w:val="0000EE"/>
            <w:u w:val="single"/>
          </w:rPr>
          <w:t>https://www.federalregister.gov/documents/2024/04/22/2024-07496/guidance-for-federal-financial-assistance</w:t>
        </w:r>
      </w:hyperlink>
      <w:r>
        <w:t xml:space="preserve"> - Although not directly related to Discuss, this URL provides context on data privacy and compliance regulations, which are relevant to the data privacy commitments mentioned in the article.</w:t>
      </w:r>
      <w:r/>
    </w:p>
    <w:p>
      <w:pPr>
        <w:pStyle w:val="ListNumber"/>
        <w:spacing w:line="240" w:lineRule="auto"/>
        <w:ind w:left="720"/>
      </w:pPr>
      <w:r/>
      <w:hyperlink r:id="rId13">
        <w:r>
          <w:rPr>
            <w:color w:val="0000EE"/>
            <w:u w:val="single"/>
          </w:rPr>
          <w:t>https://www.akira.ai/ai-agents/market-research-ai-agents-1</w:t>
        </w:r>
      </w:hyperlink>
      <w:r>
        <w:t xml:space="preserve"> - This URL supports the broader trend of using AI in market research, highlighting how AI agents can enhance speed, accuracy, and depth of analysis for better business decisions.</w:t>
      </w:r>
      <w:r/>
    </w:p>
    <w:p>
      <w:pPr>
        <w:pStyle w:val="ListNumber"/>
        <w:spacing w:line="240" w:lineRule="auto"/>
        <w:ind w:left="720"/>
      </w:pPr>
      <w:r/>
      <w:hyperlink r:id="rId9">
        <w:r>
          <w:rPr>
            <w:color w:val="0000EE"/>
            <w:u w:val="single"/>
          </w:rPr>
          <w:t>https://www.noahwire.com</w:t>
        </w:r>
      </w:hyperlink>
      <w:r>
        <w:t xml:space="preserve"> - This is the source of the original article, providing the foundational information about Discuss and its AI Agents.</w:t>
      </w:r>
      <w:r/>
    </w:p>
    <w:p>
      <w:pPr>
        <w:pStyle w:val="ListNumber"/>
        <w:spacing w:line="240" w:lineRule="auto"/>
        <w:ind w:left="720"/>
      </w:pPr>
      <w:r/>
      <w:hyperlink r:id="rId14">
        <w:r>
          <w:rPr>
            <w:color w:val="0000EE"/>
            <w:u w:val="single"/>
          </w:rPr>
          <w:t>https://www.courts.michigan.gov/4903ae/siteassets/publications/benchbooks/cvrb/cvrb.pdf</w:t>
        </w:r>
      </w:hyperlink>
      <w:r>
        <w:t xml:space="preserve"> - While not directly related to Discuss, this URL offers insights into legal and procedural aspects of data handling and privacy, which are tangentially relevant to the data privacy discussions in the article.</w:t>
      </w:r>
      <w:r/>
    </w:p>
    <w:p>
      <w:pPr>
        <w:pStyle w:val="ListNumber"/>
        <w:spacing w:line="240" w:lineRule="auto"/>
        <w:ind w:left="720"/>
      </w:pPr>
      <w:r/>
      <w:hyperlink r:id="rId15">
        <w:r>
          <w:rPr>
            <w:color w:val="0000EE"/>
            <w:u w:val="single"/>
          </w:rPr>
          <w:t>https://www.globenewswire.com/news-release/2025/02/27/3033940/0/en/Discuss-Announces-3-AI-Agents-Built-for-Market-Insights.html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scuss.io/press/spring-release-2025/" TargetMode="External"/><Relationship Id="rId11" Type="http://schemas.openxmlformats.org/officeDocument/2006/relationships/hyperlink" Target="https://martechvibe.com/article/discuss-announces-3-ai-agents-built-for-market-insights/" TargetMode="External"/><Relationship Id="rId12" Type="http://schemas.openxmlformats.org/officeDocument/2006/relationships/hyperlink" Target="https://www.federalregister.gov/documents/2024/04/22/2024-07496/guidance-for-federal-financial-assistance" TargetMode="External"/><Relationship Id="rId13" Type="http://schemas.openxmlformats.org/officeDocument/2006/relationships/hyperlink" Target="https://www.akira.ai/ai-agents/market-research-ai-agents-1" TargetMode="External"/><Relationship Id="rId14" Type="http://schemas.openxmlformats.org/officeDocument/2006/relationships/hyperlink" Target="https://www.courts.michigan.gov/4903ae/siteassets/publications/benchbooks/cvrb/cvrb.pdf" TargetMode="External"/><Relationship Id="rId15" Type="http://schemas.openxmlformats.org/officeDocument/2006/relationships/hyperlink" Target="https://www.globenewswire.com/news-release/2025/02/27/3033940/0/en/Discuss-Announces-3-AI-Agents-Built-for-Market-Insigh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