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Logility launches AI-driven Continuous Network Optimization for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Logility, a provider of supply chain management software, has introduced Continuous Network Optimization, a new feature intended to enhance network design by responding dynamically to changes in supply chain conditions. This innovation aims to address the challenges faced by many organisations still reliant on outdated planning systems, which struggle to keep up with rapid changes in costs, demand, and supply chain disruptions.</w:t>
      </w:r>
      <w:r/>
    </w:p>
    <w:p>
      <w:r/>
      <w:r>
        <w:t>The Continuous Network Optimization capability monitors real-time network conditions, issuing alerts about necessary adjustments and recommending optimised scenarios based on current data. This, Logility claims, will help organisations minimise costs, improve service delivery, and reduce risks associated with supply chain management.</w:t>
      </w:r>
      <w:r/>
    </w:p>
    <w:p>
      <w:r/>
      <w:r>
        <w:t>Allan Dow, President and CEO of Logility, emphasised the importance of this new feature, stating, “By augmenting a time-consuming, manual process with AI-powered analysis and optimization, we are continuing to deliver on Logility’s vision to reimagine the supply chain.” He highlighted that the ability to continuously monitor uncertainties would enable clients to respond promptly to supply chain volatility.</w:t>
      </w:r>
      <w:r/>
    </w:p>
    <w:p>
      <w:r/>
      <w:r>
        <w:t>The new offering integrates artificial intelligence to facilitate an ongoing, iterative process that:</w:t>
      </w:r>
      <w:r/>
      <w:r/>
    </w:p>
    <w:p>
      <w:pPr>
        <w:pStyle w:val="ListBullet"/>
        <w:spacing w:line="240" w:lineRule="auto"/>
        <w:ind w:left="720"/>
      </w:pPr>
      <w:r/>
      <w:r>
        <w:t>Monitors demand, supply, and logistics to automatically identify the need for network changes</w:t>
      </w:r>
      <w:r/>
    </w:p>
    <w:p>
      <w:pPr>
        <w:pStyle w:val="ListBullet"/>
        <w:spacing w:line="240" w:lineRule="auto"/>
        <w:ind w:left="720"/>
      </w:pPr>
      <w:r/>
      <w:r>
        <w:t>Provides recommendations for optimising supply chain network adjustments</w:t>
      </w:r>
      <w:r/>
    </w:p>
    <w:p>
      <w:pPr>
        <w:pStyle w:val="ListBullet"/>
        <w:spacing w:line="240" w:lineRule="auto"/>
        <w:ind w:left="720"/>
      </w:pPr>
      <w:r/>
      <w:r>
        <w:t>Alerts planners about the impact of potential model modifications</w:t>
      </w:r>
      <w:r/>
    </w:p>
    <w:p>
      <w:pPr>
        <w:pStyle w:val="ListBullet"/>
        <w:spacing w:line="240" w:lineRule="auto"/>
        <w:ind w:left="720"/>
      </w:pPr>
      <w:r/>
      <w:r>
        <w:t>Updates operational planning models to enhance future demand and supply plans</w:t>
      </w:r>
      <w:r/>
      <w:r/>
    </w:p>
    <w:p>
      <w:r/>
      <w:r>
        <w:t>Logility's platform is designed for quick implementation, allowing companies to adapt swiftly and derive value promptly.</w:t>
      </w:r>
      <w:r/>
    </w:p>
    <w:p>
      <w:r/>
      <w:r>
        <w:t>The company positions itself as a leader in AI-driven supply chain management, aiming to transform traditional planning methods into a more proactive strategy. Logility has a global footprint, with over 500 clients across 80 countries, all reaching for improved efficiency and sustainable practices within their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https://www.stocktitan.net/news/LGTY/logility-turns-uncertainty-into-opportunity-with-continuous-network-pcu70cdsvyj6.html</w:t>
        </w:r>
      </w:hyperlink>
      <w:r>
        <w:t xml:space="preserve"> - This URL supports the introduction of Logility's Continuous Network Optimization feature, which enhances network design by dynamically responding to supply chain changes. It highlights how this innovation addresses outdated planning systems and improves cost minimization, service delivery, and risk reduction.</w:t>
      </w:r>
      <w:r/>
    </w:p>
    <w:p>
      <w:pPr>
        <w:pStyle w:val="ListNumber"/>
        <w:spacing w:line="240" w:lineRule="auto"/>
        <w:ind w:left="720"/>
      </w:pPr>
      <w:r/>
      <w:hyperlink r:id="rId11">
        <w:r>
          <w:rPr>
            <w:color w:val="0000EE"/>
            <w:u w:val="single"/>
          </w:rPr>
          <w:t>https://www.logility.com/press-release/logility-reimagines-supply-chain-execution-with-new-ai-first-solutions/</w:t>
        </w:r>
      </w:hyperlink>
      <w:r>
        <w:t xml:space="preserve"> - This press release corroborates Logility's commitment to AI-first supply chain management solutions, including Continuous Network Optimization. It emphasizes how these solutions help companies adapt to supply chain volatility and optimize network design.</w:t>
      </w:r>
      <w:r/>
    </w:p>
    <w:p>
      <w:pPr>
        <w:pStyle w:val="ListNumber"/>
        <w:spacing w:line="240" w:lineRule="auto"/>
        <w:ind w:left="720"/>
      </w:pPr>
      <w:r/>
      <w:hyperlink r:id="rId12">
        <w:r>
          <w:rPr>
            <w:color w:val="0000EE"/>
            <w:u w:val="single"/>
          </w:rPr>
          <w:t>https://www.logility.com/blog/approaching-an-efficient-horizon-with-continuous-network-optimization/</w:t>
        </w:r>
      </w:hyperlink>
      <w:r>
        <w:t xml:space="preserve"> - This blog post explains how Continuous Network Optimization helps supply chains respond to frequent changes by continuously monitoring and optimizing network conditions. It highlights the importance of balancing capacity and working capital to meet customer service levels.</w:t>
      </w:r>
      <w:r/>
    </w:p>
    <w:p>
      <w:pPr>
        <w:pStyle w:val="ListNumber"/>
        <w:spacing w:line="240" w:lineRule="auto"/>
        <w:ind w:left="720"/>
      </w:pPr>
      <w:r/>
      <w:hyperlink r:id="rId13">
        <w:r>
          <w:rPr>
            <w:color w:val="0000EE"/>
            <w:u w:val="single"/>
          </w:rPr>
          <w:t>https://www.logility.com/solutions/supply-chain-design/network-optimization/</w:t>
        </w:r>
      </w:hyperlink>
      <w:r>
        <w:t xml:space="preserve"> - This webpage provides detailed information about Logility's Network Optimization solution, which is part of the Continuous Network Optimization capability. It outlines how the solution helps in optimizing supply chain networks for better efficiency.</w:t>
      </w:r>
      <w:r/>
    </w:p>
    <w:p>
      <w:pPr>
        <w:pStyle w:val="ListNumber"/>
        <w:spacing w:line="240" w:lineRule="auto"/>
        <w:ind w:left="720"/>
      </w:pPr>
      <w:r/>
      <w:hyperlink r:id="rId14">
        <w:r>
          <w:rPr>
            <w:color w:val="0000EE"/>
            <w:u w:val="single"/>
          </w:rPr>
          <w:t>https://www.logility.com/explainer-video/network-design-optimization/</w:t>
        </w:r>
      </w:hyperlink>
      <w:r>
        <w:t xml:space="preserve"> - This video resource supports the concept of Continuous Network Optimization by visually explaining how it helps in designing and optimizing supply chain networks for improved performance.</w:t>
      </w:r>
      <w:r/>
    </w:p>
    <w:p>
      <w:pPr>
        <w:pStyle w:val="ListNumber"/>
        <w:spacing w:line="240" w:lineRule="auto"/>
        <w:ind w:left="720"/>
      </w:pPr>
      <w:r/>
      <w:hyperlink r:id="rId15">
        <w:r>
          <w:rPr>
            <w:color w:val="0000EE"/>
            <w:u w:val="single"/>
          </w:rPr>
          <w:t>https://www.logility.com/about-logility/</w:t>
        </w:r>
      </w:hyperlink>
      <w:r>
        <w:t xml:space="preserve"> - This webpage provides an overview of Logility as a company, highlighting its position as a leader in AI-driven supply chain management. It mentions Logility's global presence and commitment to transforming traditional planning methods.</w:t>
      </w:r>
      <w:r/>
    </w:p>
    <w:p>
      <w:pPr>
        <w:pStyle w:val="ListNumber"/>
        <w:spacing w:line="240" w:lineRule="auto"/>
        <w:ind w:left="720"/>
      </w:pPr>
      <w:r/>
      <w:hyperlink r:id="rId16">
        <w:r>
          <w:rPr>
            <w:color w:val="0000EE"/>
            <w:u w:val="single"/>
          </w:rPr>
          <w:t>https://www.businesswire.com/news/home/20250227693857/en/Logility-Turns-Uncertainty-into-Opportunity-with-Continuous-Network-Optimization/?feedref=JjAwJuNHiystnCoBq_hl-bV7DTIYheT0D-1vT4_bKFzt_EW40VMdK6eG-WLfRGUE1fJraLPL1g6AeUGJlCTYs7Oafol48Kkc8KJgZoTHgMu0w8LYSbRdYOj2VdwnuKwa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LGTY/logility-turns-uncertainty-into-opportunity-with-continuous-network-pcu70cdsvyj6.html" TargetMode="External"/><Relationship Id="rId11" Type="http://schemas.openxmlformats.org/officeDocument/2006/relationships/hyperlink" Target="https://www.logility.com/press-release/logility-reimagines-supply-chain-execution-with-new-ai-first-solutions/" TargetMode="External"/><Relationship Id="rId12" Type="http://schemas.openxmlformats.org/officeDocument/2006/relationships/hyperlink" Target="https://www.logility.com/blog/approaching-an-efficient-horizon-with-continuous-network-optimization/" TargetMode="External"/><Relationship Id="rId13" Type="http://schemas.openxmlformats.org/officeDocument/2006/relationships/hyperlink" Target="https://www.logility.com/solutions/supply-chain-design/network-optimization/" TargetMode="External"/><Relationship Id="rId14" Type="http://schemas.openxmlformats.org/officeDocument/2006/relationships/hyperlink" Target="https://www.logility.com/explainer-video/network-design-optimization/" TargetMode="External"/><Relationship Id="rId15" Type="http://schemas.openxmlformats.org/officeDocument/2006/relationships/hyperlink" Target="https://www.logility.com/about-logility/" TargetMode="External"/><Relationship Id="rId16" Type="http://schemas.openxmlformats.org/officeDocument/2006/relationships/hyperlink" Target="https://www.businesswire.com/news/home/20250227693857/en/Logility-Turns-Uncertainty-into-Opportunity-with-Continuous-Network-Optimizatio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