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named leader in IDC MarketScape supply chain planning assessment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SAP, the leading global provider of Enterprise Resource Planning (ERP) software and supply chain solutions, has been recognised as a Leader in the IDC MarketScape: Worldwide Supply Chain Planning Overall 2024 Vendor Assessment. This marks repeated commendation for the company, which also ranked as a Leader in four out of five vendor assessments within the same report.</w:t>
      </w:r>
      <w:r/>
    </w:p>
    <w:p>
      <w:r/>
      <w:r>
        <w:t>The IDC MarketScape highlighted SAP’s comprehensive approach to supply chain operations, noting, "The company’s ability to cover end-to-end operations and integrate planning within a core system comes ready to implement." Additionally, the report recognised SAP's significant global reach and extensive client base in the supply chain planning sector.</w:t>
      </w:r>
      <w:r/>
    </w:p>
    <w:p>
      <w:r/>
      <w:r>
        <w:t>Several core strengths of SAP’s offerings were identified in the assessment, including:</w:t>
      </w:r>
      <w:r/>
      <w:r/>
    </w:p>
    <w:p>
      <w:pPr>
        <w:pStyle w:val="ListBullet"/>
        <w:spacing w:line="240" w:lineRule="auto"/>
        <w:ind w:left="720"/>
      </w:pPr>
      <w:r/>
      <w:r>
        <w:t>Advanced analytics and dashboarding functionalities that support both web-based and Excel-based interfaces.</w:t>
      </w:r>
      <w:r/>
    </w:p>
    <w:p>
      <w:pPr>
        <w:pStyle w:val="ListBullet"/>
        <w:spacing w:line="240" w:lineRule="auto"/>
        <w:ind w:left="720"/>
      </w:pPr>
      <w:r/>
      <w:r>
        <w:t>Ready-to-implement and business-tested algorithms operational across various planning functions.</w:t>
      </w:r>
      <w:r/>
    </w:p>
    <w:p>
      <w:pPr>
        <w:pStyle w:val="ListBullet"/>
        <w:spacing w:line="240" w:lineRule="auto"/>
        <w:ind w:left="720"/>
      </w:pPr>
      <w:r/>
      <w:r>
        <w:t>Synchronized planning that encompasses finance alongside supply chain planning and execution.</w:t>
      </w:r>
      <w:r/>
    </w:p>
    <w:p>
      <w:pPr>
        <w:pStyle w:val="ListBullet"/>
        <w:spacing w:line="240" w:lineRule="auto"/>
        <w:ind w:left="720"/>
      </w:pPr>
      <w:r/>
      <w:r>
        <w:t>Incorporation of artificial intelligence (AI) and machine learning capabilities for demand planning, enabling scenario modelling, demand sensing, and analytics, as well as the introduction of new products.</w:t>
      </w:r>
      <w:r/>
    </w:p>
    <w:p>
      <w:pPr>
        <w:pStyle w:val="ListBullet"/>
        <w:spacing w:line="240" w:lineRule="auto"/>
        <w:ind w:left="720"/>
      </w:pPr>
      <w:r/>
      <w:r>
        <w:t>Optimisation of inventory management integrated with Sales, Inventory, and Operations Planning (SIOP) as well as Sales and Operations Planning (S&amp;OP) processes.</w:t>
      </w:r>
      <w:r/>
      <w:r/>
    </w:p>
    <w:p>
      <w:r/>
      <w:r>
        <w:t>Furthermore, SAP’s innovative composable approach allows firms to tailor their planning solutions according to specific needs while enabling easy integration with existing ERP systems. This adaptability permits businesses to scale their solutions gradually with minimal disruption.</w:t>
      </w:r>
      <w:r/>
    </w:p>
    <w:p>
      <w:r/>
      <w:r>
        <w:t>SAP’s ERP systems offer native connectivity that lays the groundwork for a variety of AI applications. This encompasses advanced machine learning algorithms and generative AI for dealing with complex datasets. Upcoming enhancements include agentic AI capabilities that will facilitate data analysis, automate actions, and propose and execute planning decisions autonomously.</w:t>
      </w:r>
      <w:r/>
    </w:p>
    <w:p>
      <w:r/>
      <w:r>
        <w:t>The company has emphasised the necessity for supply chain solutions to meet immediate business challenges rather than relying on future possibilities. As stated in the report, effective solutions leverage relevant technologies to resolve pressing issues, ensuring operational continuity.</w:t>
      </w:r>
      <w:r/>
    </w:p>
    <w:p>
      <w:r/>
      <w:r>
        <w:t>Jay Foster, the global product marketing director for Supply Chain Planning at SAP, expressed gratitude for the recognition, asserting, "SAP is delighted to be recognised by the IDC MarketScape in supply chain planning. We remain committed to being a trusted partner, providing reliable software solutions that help meet the evolving needs of our customers." He further stated the company’s intent to continuously evaluate and integrate innovative technologies that offer tangible business value, thereby supporting customers in achieving excellence.</w:t>
      </w:r>
      <w:r/>
    </w:p>
    <w:p>
      <w:r/>
      <w:r>
        <w:t>The IDC MarketScape evaluation includes various specific reports focusing on supply chain planning for diverse industries, showcasing SAP’s versatility and strength in a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https://news.sap.com/2025/03/sap-idc-marketscape-worldwide-supply-chain-planning/</w:t>
        </w:r>
      </w:hyperlink>
      <w:r>
        <w:t xml:space="preserve"> - This URL corroborates SAP's recognition as a Leader in the IDC MarketScape for Worldwide Supply Chain Planning and highlights its comprehensive approach to supply chain operations.</w:t>
      </w:r>
      <w:r/>
    </w:p>
    <w:p>
      <w:pPr>
        <w:pStyle w:val="ListNumber"/>
        <w:spacing w:line="240" w:lineRule="auto"/>
        <w:ind w:left="720"/>
      </w:pPr>
      <w:r/>
      <w:hyperlink r:id="rId11">
        <w:r>
          <w:rPr>
            <w:color w:val="0000EE"/>
            <w:u w:val="single"/>
          </w:rPr>
          <w:t>https://content.o9solutions.com/rs/777-IUC-230/images/IDC_Marketscape_Worldwide_Supply_Chain_Planning_Overall_2024_Vendor_Assessment.pdf</w:t>
        </w:r>
      </w:hyperlink>
      <w:r>
        <w:t xml:space="preserve"> - This PDF provides an assessment of the IDC MarketScape for Worldwide Supply Chain Planning, which includes SAP among the leaders, emphasizing its capabilities and market presence.</w:t>
      </w:r>
      <w:r/>
    </w:p>
    <w:p>
      <w:pPr>
        <w:pStyle w:val="ListNumber"/>
        <w:spacing w:line="240" w:lineRule="auto"/>
        <w:ind w:left="720"/>
      </w:pPr>
      <w:r/>
      <w:hyperlink r:id="rId10">
        <w:r>
          <w:rPr>
            <w:color w:val="0000EE"/>
            <w:u w:val="single"/>
          </w:rPr>
          <w:t>https://news.sap.com/2025/03/sap-idc-marketscape-worldwide-supply-chain-planning/</w:t>
        </w:r>
      </w:hyperlink>
      <w:r>
        <w:t xml:space="preserve"> - This article explains SAP's advanced analytics and AI capabilities, including demand planning and inventory optimization, as recognized by the IDC MarketScape.</w:t>
      </w:r>
      <w:r/>
    </w:p>
    <w:p>
      <w:pPr>
        <w:pStyle w:val="ListNumber"/>
        <w:spacing w:line="240" w:lineRule="auto"/>
        <w:ind w:left="720"/>
      </w:pPr>
      <w:r/>
      <w:hyperlink r:id="rId11">
        <w:r>
          <w:rPr>
            <w:color w:val="0000EE"/>
            <w:u w:val="single"/>
          </w:rPr>
          <w:t>https://content.o9solutions.com/rs/777-IUC-230/images/IDC_Marketscape_Worldwide_Supply_Chain_Planning_Overall_2024_Vendor_Assessment.pdf</w:t>
        </w:r>
      </w:hyperlink>
      <w:r>
        <w:t xml:space="preserve"> - This document outlines the methodology and criteria used by IDC to evaluate vendors in supply chain planning, which supports SAP's leadership position.</w:t>
      </w:r>
      <w:r/>
    </w:p>
    <w:p>
      <w:pPr>
        <w:pStyle w:val="ListNumber"/>
        <w:spacing w:line="240" w:lineRule="auto"/>
        <w:ind w:left="720"/>
      </w:pPr>
      <w:r/>
      <w:hyperlink r:id="rId10">
        <w:r>
          <w:rPr>
            <w:color w:val="0000EE"/>
            <w:u w:val="single"/>
          </w:rPr>
          <w:t>https://news.sap.com/2025/03/sap-idc-marketscape-worldwide-supply-chain-planning/</w:t>
        </w:r>
      </w:hyperlink>
      <w:r>
        <w:t xml:space="preserve"> - This article discusses SAP's composable approach and its ability to integrate with ERP systems, allowing businesses to scale solutions with minimal disruption.</w:t>
      </w:r>
      <w:r/>
    </w:p>
    <w:p>
      <w:pPr>
        <w:pStyle w:val="ListNumber"/>
        <w:spacing w:line="240" w:lineRule="auto"/>
        <w:ind w:left="720"/>
      </w:pPr>
      <w:r/>
      <w:hyperlink r:id="rId10">
        <w:r>
          <w:rPr>
            <w:color w:val="0000EE"/>
            <w:u w:val="single"/>
          </w:rPr>
          <w:t>https://news.sap.com/2025/03/sap-idc-marketscape-worldwide-supply-chain-planning/</w:t>
        </w:r>
      </w:hyperlink>
      <w:r>
        <w:t xml:space="preserve"> - This source highlights SAP's commitment to integrating innovative technologies and its role as a trusted partner in meeting evolving customer needs.</w:t>
      </w:r>
      <w:r/>
    </w:p>
    <w:p>
      <w:pPr>
        <w:pStyle w:val="ListNumber"/>
        <w:spacing w:line="240" w:lineRule="auto"/>
        <w:ind w:left="720"/>
      </w:pPr>
      <w:r/>
      <w:hyperlink r:id="rId10">
        <w:r>
          <w:rPr>
            <w:color w:val="0000EE"/>
            <w:u w:val="single"/>
          </w:rPr>
          <w:t>https://news.sap.com/2025/03/sap-idc-marketscape-worldwide-supply-chain-planning/</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p.com/2025/03/sap-idc-marketscape-worldwide-supply-chain-planning/" TargetMode="External"/><Relationship Id="rId11" Type="http://schemas.openxmlformats.org/officeDocument/2006/relationships/hyperlink" Target="https://content.o9solutions.com/rs/777-IUC-230/images/IDC_Marketscape_Worldwide_Supply_Chain_Planning_Overall_2024_Vendor_Assess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