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LSE partners with Globality to modernise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London School of Economics and Political Science (LSE) has announced a new partnership with Globality, a leader in AI-driven procurement solutions, aimed at overhauling its procurement processes. This initiative is part of LSE's strategy to modernise its purchasing of goods and services through advanced technology.</w:t>
      </w:r>
      <w:r/>
    </w:p>
    <w:p>
      <w:r/>
      <w:r>
        <w:t>Mike Ferguson, Chief Financial Officer of LSE, stated, “We have a high-performing procurement team so giving them the best tools, such as Globality’s technology, is a strategic decision to further strengthen our procurement capacity, ensuring it continues to secure the best value for LSE.” The collaboration will involve the adoption of Globality's platform, Glo, which employs Agentic AI and Generative AI to automate procurement tasks. This includes restructuring data into clear specifications, efficiently identifying vendors, and providing insights for timely bid evaluations.</w:t>
      </w:r>
      <w:r/>
    </w:p>
    <w:p>
      <w:r/>
      <w:r>
        <w:t>Cristian Martin, Director of Procurement Services at LSE, expressed enthusiasm for the partnership, saying, “LSE is an exceptional university to work for, and I am honoured that they have invested in and entrusted me with the task of fully integrating AI into our procurement process.” The aim is to enhance financial efficiencies, streamline manual tasks, and potentially cut costs while expediting contract awards.</w:t>
      </w:r>
      <w:r/>
    </w:p>
    <w:p>
      <w:r/>
      <w:r>
        <w:t>Globality, which has been recognised as the Best Technology Provider at the 2024 World Procurement Awards, claims its technology has already benefited major corporations like Tesco and Fidelity Investments. Co-Founder and CEO Joel Hyatt stated, “This new partnership with the London School of Economics and Political Science will showcase how autonomous procurement and sourcing unlocks the same new efficiencies, productivity and cost savings for the higher education and public sectors."</w:t>
      </w:r>
      <w:r/>
    </w:p>
    <w:p>
      <w:r/>
      <w:r>
        <w:t>LSE recently received the title of University of the Year by the Times and Sunday Times Good University Guide 2025, further emphasising its commitment to innovation in academia and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https://www.businesswire.com/news/home/20250324854654/en/London-School-of-Economics-and-Political-Science-Partners-with-Globality-to-Pioneer-Use-of-AI-Driven-Sourcing-in-Higher-Education-Sector</w:t>
        </w:r>
      </w:hyperlink>
      <w:r>
        <w:t xml:space="preserve"> - This URL supports the partnership between LSE and Globality to modernise procurement using AI-driven solutions, specifically highlighting the use of Glo, an Agentic and Generative AI platform. It also mentions LSE's commitment to innovation.</w:t>
      </w:r>
      <w:r/>
    </w:p>
    <w:p>
      <w:pPr>
        <w:pStyle w:val="ListNumber"/>
        <w:spacing w:line="240" w:lineRule="auto"/>
        <w:ind w:left="720"/>
      </w:pPr>
      <w:r/>
      <w:hyperlink r:id="rId11">
        <w:r>
          <w:rPr>
            <w:color w:val="0000EE"/>
            <w:u w:val="single"/>
          </w:rPr>
          <w:t>https://www.businesswire.com/news/home/20241022916716/en/Globality-Raises-$47-Million-to-Accelerate-Growth-of-Its-Industry-Leading-AI-Powered-Autonomous-Sourcing-Software</w:t>
        </w:r>
      </w:hyperlink>
      <w:r>
        <w:t xml:space="preserve"> - This URL corroborates Globality's position as a market leader in AI-driven sourcing and procurement, noting its recognition as Best Technology Provider at the 2024 World Procurement Awards and its success with major corporations.</w:t>
      </w:r>
      <w:r/>
    </w:p>
    <w:p>
      <w:pPr>
        <w:pStyle w:val="ListNumber"/>
        <w:spacing w:line="240" w:lineRule="auto"/>
        <w:ind w:left="720"/>
      </w:pPr>
      <w:r/>
      <w:hyperlink r:id="rId12">
        <w:r>
          <w:rPr>
            <w:color w:val="0000EE"/>
            <w:u w:val="single"/>
          </w:rPr>
          <w:t>https://procurementmag.com/articles/globality-calls-for-modernisation-of-purchasing-processes</w:t>
        </w:r>
      </w:hyperlink>
      <w:r>
        <w:t xml:space="preserve"> - This article highlights the need for modernisation in procurement, aligning with Globality's calls for using autonomous sourcing technology to combat inflationary pressures and reduce costs.</w:t>
      </w:r>
      <w:r/>
    </w:p>
    <w:p>
      <w:pPr>
        <w:pStyle w:val="ListNumber"/>
        <w:spacing w:line="240" w:lineRule="auto"/>
        <w:ind w:left="720"/>
      </w:pPr>
      <w:r/>
      <w:hyperlink r:id="rId13">
        <w:r>
          <w:rPr>
            <w:color w:val="0000EE"/>
            <w:u w:val="single"/>
          </w:rPr>
          <w:t>https://www.globality.com/press</w:t>
        </w:r>
      </w:hyperlink>
      <w:r>
        <w:t xml:space="preserve"> - This webpage from Globality's official site would likely contain press releases about their partnerships and achievements, supporting claims of their technology being used by major companies.</w:t>
      </w:r>
      <w:r/>
    </w:p>
    <w:p>
      <w:pPr>
        <w:pStyle w:val="ListNumber"/>
        <w:spacing w:line="240" w:lineRule="auto"/>
        <w:ind w:left="720"/>
      </w:pPr>
      <w:r/>
      <w:hyperlink r:id="rId14">
        <w:r>
          <w:rPr>
            <w:color w:val="0000EE"/>
            <w:u w:val="single"/>
          </w:rPr>
          <w:t>https://www.timeshighereducation.com/news/uk-university-rankings</w:t>
        </w:r>
      </w:hyperlink>
      <w:r>
        <w:t xml:space="preserve"> - This URL might provide information on LSE's ranking and reputation, supporting its title as University of the Year by the Times and Sunday Times Good University Guide 2025.</w:t>
      </w:r>
      <w:r/>
    </w:p>
    <w:p>
      <w:pPr>
        <w:pStyle w:val="ListNumber"/>
        <w:spacing w:line="240" w:lineRule="auto"/>
        <w:ind w:left="720"/>
      </w:pPr>
      <w:r/>
      <w:hyperlink r:id="rId15">
        <w:r>
          <w:rPr>
            <w:color w:val="0000EE"/>
            <w:u w:val="single"/>
          </w:rPr>
          <w:t>https://www.thetimes.co.uk/uni-guides</w:t>
        </w:r>
      </w:hyperlink>
      <w:r>
        <w:t xml:space="preserve"> - This webpage contains university guides from The Times and Sunday Times, which likely list LSE as University of the Year, emphasizing its innovative and commendable standing.</w:t>
      </w:r>
      <w:r/>
    </w:p>
    <w:p>
      <w:pPr>
        <w:pStyle w:val="ListNumber"/>
        <w:spacing w:line="240" w:lineRule="auto"/>
        <w:ind w:left="720"/>
      </w:pPr>
      <w:r/>
      <w:hyperlink r:id="rId16">
        <w:r>
          <w:rPr>
            <w:color w:val="0000EE"/>
            <w:u w:val="single"/>
          </w:rPr>
          <w:t>https://www.businesswire.com/news/home/20250324854654/en/London-School-of-Economics-and-Political-Science-Partners-with-Globality-to-Pioneer-Use-of-AI-Driven-Sourcing-in-Higher-Education-Secto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24854654/en/London-School-of-Economics-and-Political-Science-Partners-with-Globality-to-Pioneer-Use-of-AI-Driven-Sourcing-in-Higher-Education-Sector" TargetMode="External"/><Relationship Id="rId11" Type="http://schemas.openxmlformats.org/officeDocument/2006/relationships/hyperlink" Target="https://www.businesswire.com/news/home/20241022916716/en/Globality-Raises-$47-Million-to-Accelerate-Growth-of-Its-Industry-Leading-AI-Powered-Autonomous-Sourcing-Software" TargetMode="External"/><Relationship Id="rId12" Type="http://schemas.openxmlformats.org/officeDocument/2006/relationships/hyperlink" Target="https://procurementmag.com/articles/globality-calls-for-modernisation-of-purchasing-processes" TargetMode="External"/><Relationship Id="rId13" Type="http://schemas.openxmlformats.org/officeDocument/2006/relationships/hyperlink" Target="https://www.globality.com/press" TargetMode="External"/><Relationship Id="rId14" Type="http://schemas.openxmlformats.org/officeDocument/2006/relationships/hyperlink" Target="https://www.timeshighereducation.com/news/uk-university-rankings" TargetMode="External"/><Relationship Id="rId15" Type="http://schemas.openxmlformats.org/officeDocument/2006/relationships/hyperlink" Target="https://www.thetimes.co.uk/uni-guides" TargetMode="External"/><Relationship Id="rId16" Type="http://schemas.openxmlformats.org/officeDocument/2006/relationships/hyperlink" Target="https://www.businesswire.com/news/home/20250324854654/en/London-School-of-Economics-and-Political-Science-Partners-with-Globality-to-Pioneer-Use-of-AI-Driven-Sourcing-in-Higher-Education-Secto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