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launches AI-driven assistant for SMEs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officially launched Amazon Q Business, an AI-driven generative assistant intended to enhance operational efficiency, particularly for small to medium-sized enterprises (SMEs). The product is now available in the AWS Asia Pacific (Sydney) Region, offering businesses a solution to streamline their processes and improve access to critical information.</w:t>
      </w:r>
      <w:r/>
    </w:p>
    <w:p>
      <w:r/>
      <w:r>
        <w:t>Amazon Q Business is designed to provide users with instant and accurate answers by analysing multiple types of data, including documents, images, audio, and video. This capability aims to facilitate better decision-making, generate content, and enable employees to focus on more strategic tasks rather than repetitive functions. Key features include the ability to build lightweight applications to automate essential tasks, speed up intensive workflows through AI-driven automation, and integration with widely used applications such as Microsoft 365, Slack, and Amazon QuickSight. Furthermore, it incorporates security measures like administrative controls and role-based permissions to protect sensitive data.</w:t>
      </w:r>
      <w:r/>
    </w:p>
    <w:p>
      <w:r/>
      <w:r>
        <w:t>Nam Je Cho, Director of Solutions Architecture at AWS Australia and New Zealand, characterised the launch as a transformative step for Australian businesses. "We are empowering Australian customers and partners across all industries to transform their operations through generative AI and Amazon Q Business," he stated. He added that the platform delivers secure, comprehensive answers with citations and intelligent document summarisation, enabling quicker access to analytical insights that can drive business value across various sectors.</w:t>
      </w:r>
      <w:r/>
    </w:p>
    <w:p>
      <w:r/>
      <w:r>
        <w:t>The benefits of Amazon Q Business are particularly pronounced for SMEs, which can realise substantial time efficiencies—reducing report generation from two weeks to just two days and halving the preparation time for quotes, thereby helping businesses close 25% more deals. By automating mundane tasks, employees can devote more time to high-impact work, fostering productivity and growth.</w:t>
      </w:r>
      <w:r/>
    </w:p>
    <w:p>
      <w:r/>
      <w:r>
        <w:t>Companies already implementing Amazon Q Business report significant advantages. For instance, financial institutions have streamlined their risk assessment documentation processes, while healthcare providers have managed to accelerate coordination of patient care. The technology has also facilitated tasks within AWS itself, generating over 100,000 account summaries for the AWS Sales team and substantially decreasing the time spent by developers on technical investigations by over 450,000 hours. Early adopters in Australia, such as Arcanum AI and Ingram Micro, highlight how this tool has revolutionised their operational capabilities.</w:t>
      </w:r>
      <w:r/>
    </w:p>
    <w:p>
      <w:r/>
      <w:r>
        <w:t>Asa Cox, CEO of Arcanum AI, emphasised the accessibility of enterprise-grade generative AI for smaller companies, stating, "We’ve transformed this perception by helping companies across manufacturing, construction, and professional services modernise their operations with Amazon Q Business." Cox detailed how the assistant's ability to automate manual processes has led to impressive productivity gains, including companies experiencing double the growth without increasing headcount.</w:t>
      </w:r>
      <w:r/>
    </w:p>
    <w:p>
      <w:r/>
      <w:r>
        <w:t>Phil Duke, Senior General Manager Cloud (ANZ) at Ingram Micro, echoed these sentiments, noting the potential of Amazon Q Business to improve operational efficiency and streamline workflows for their partners. "As organisations continue to embrace AI-driven digital transformation, Ingram Micro is committed to empowering our partners with solutions like Amazon Q Business that drive innovation and business growth," he said.</w:t>
      </w:r>
      <w:r/>
    </w:p>
    <w:p>
      <w:r/>
      <w:r>
        <w:t>The assistant employs a cross-region inference system to optimise user experience by automatically routing requests to the best AWS region, ensuring minimal latency. This setup is presented as both a performance enhancer and a cost-saving measure, as customers are only charged for actions within their specified region of request.</w:t>
      </w:r>
      <w:r/>
    </w:p>
    <w:p>
      <w:r/>
      <w:r>
        <w:t>AWS remains committed to bolstering the digital economy in Australia, having already invested over $9.1 billion since establishing the Asia Pacific (Sydney) Region in 2012. This includes a recent $13.2 billion investment plan to enhance local infrastructure, expected to generate over 11,000 jobs annually by 2027. AWS projects that these investments could contribute up to $35 billion to Australia's GDP within the same time frame, reinforcing their long-term commitment to fostering innovation and economic growth.</w:t>
      </w:r>
      <w:r/>
    </w:p>
    <w:p>
      <w:r/>
      <w:r>
        <w:t>To support users in integrating Amazon Q Business into their operations, AWS provides four complimentary online courses tailored to varying technical skill levels, reinforcing their goal of making advanced digital skills more accessible.</w:t>
      </w:r>
      <w:r/>
    </w:p>
    <w:p>
      <w:r/>
      <w:r>
        <w:t>As AWS continues to expand its capabilities and offerings, businesses across Australia are presented with new opportunities to leverage advanced technologies, thereby heightening their competitive edge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https://aws.amazon.com/about-aws/whats-new/2024/04/general-availability-amazon-q-business-preview/</w:t>
        </w:r>
      </w:hyperlink>
      <w:r>
        <w:t xml:space="preserve"> - This article corroborates the launch and features of Amazon Q Business, including its ability to provide comprehensive answers and integrate with enterprise systems like Microsoft 365 and Salesforce.</w:t>
      </w:r>
      <w:r/>
    </w:p>
    <w:p>
      <w:pPr>
        <w:pStyle w:val="ListNumber"/>
        <w:spacing w:line="240" w:lineRule="auto"/>
        <w:ind w:left="720"/>
      </w:pPr>
      <w:r/>
      <w:hyperlink r:id="rId11">
        <w:r>
          <w:rPr>
            <w:color w:val="0000EE"/>
            <w:u w:val="single"/>
          </w:rPr>
          <w:t>https://aws.amazon.com/blogs/aws/amazon-q-business-now-generally-available-helps-boost-workforce-productivity-with-generative-ai/</w:t>
        </w:r>
      </w:hyperlink>
      <w:r>
        <w:t xml:space="preserve"> - This blog post highlights Amazon Q Business's capability to boost workforce productivity with generative AI, including features like building secure AI assistants and integrating with various AWS services.</w:t>
      </w:r>
      <w:r/>
    </w:p>
    <w:p>
      <w:pPr>
        <w:pStyle w:val="ListNumber"/>
        <w:spacing w:line="240" w:lineRule="auto"/>
        <w:ind w:left="720"/>
      </w:pPr>
      <w:r/>
      <w:hyperlink r:id="rId12">
        <w:r>
          <w:rPr>
            <w:color w:val="0000EE"/>
            <w:u w:val="single"/>
          </w:rPr>
          <w:t>https://aws.amazon.com/about-aws/whats-new/2024/11/amazon-q-business-simplified-setup-web-app-experience</w:t>
        </w:r>
      </w:hyperlink>
      <w:r>
        <w:t xml:space="preserve"> - This announcement details Amazon Q Business's simplified onboarding process and new web app experience, allowing immediate use of generative AI for work tasks.</w:t>
      </w:r>
      <w:r/>
    </w:p>
    <w:p>
      <w:pPr>
        <w:pStyle w:val="ListNumber"/>
        <w:spacing w:line="240" w:lineRule="auto"/>
        <w:ind w:left="720"/>
      </w:pPr>
      <w:r/>
      <w:hyperlink r:id="rId11">
        <w:r>
          <w:rPr>
            <w:color w:val="0000EE"/>
            <w:u w:val="single"/>
          </w:rPr>
          <w:t>https://aws.amazon.com/blogs/aws/amazon-q-business-now-generally-available-helps-boost-workforce-productivity-with-generative-ai/</w:t>
        </w:r>
      </w:hyperlink>
      <w:r>
        <w:t xml:space="preserve"> - This blog post also mentions the security measures incorporated in Amazon Q Business, such as administrative controls and enterprise-grade access controls.</w:t>
      </w:r>
      <w:r/>
    </w:p>
    <w:p>
      <w:pPr>
        <w:pStyle w:val="ListNumber"/>
        <w:spacing w:line="240" w:lineRule="auto"/>
        <w:ind w:left="720"/>
      </w:pPr>
      <w:r/>
      <w:hyperlink r:id="rId9">
        <w:r>
          <w:rPr>
            <w:color w:val="0000EE"/>
            <w:u w:val="single"/>
          </w:rPr>
          <w:t>https://www.noahwire.com</w:t>
        </w:r>
      </w:hyperlink>
      <w:r>
        <w:t xml:space="preserve"> - This source provides information on the launch of Amazon Q Business in regions like the Asia Pacific (Sydney), highlighting its impact on businesses in Australia.</w:t>
      </w:r>
      <w:r/>
    </w:p>
    <w:p>
      <w:pPr>
        <w:pStyle w:val="ListNumber"/>
        <w:spacing w:line="240" w:lineRule="auto"/>
        <w:ind w:left="720"/>
      </w:pPr>
      <w:r/>
      <w:hyperlink r:id="rId13">
        <w:r>
          <w:rPr>
            <w:color w:val="0000EE"/>
            <w:u w:val="single"/>
          </w:rPr>
          <w:t>https://aws.amazon.com/blogs/aws/</w:t>
        </w:r>
      </w:hyperlink>
      <w:r>
        <w:t xml:space="preserve"> - The AWS Blogs cover various AWS products and services, including updates and innovations related to Amazon Q Business and its applications in different industries.</w:t>
      </w:r>
      <w:r/>
    </w:p>
    <w:p>
      <w:pPr>
        <w:pStyle w:val="ListNumber"/>
        <w:spacing w:line="240" w:lineRule="auto"/>
        <w:ind w:left="720"/>
      </w:pPr>
      <w:r/>
      <w:hyperlink r:id="rId14">
        <w:r>
          <w:rPr>
            <w:color w:val="0000EE"/>
            <w:u w:val="single"/>
          </w:rPr>
          <w:t>https://dynamicbusiness.com/topics/news/aws-unleashes-powerful-ai-for-smes-with-amazon-q-business.html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about-aws/whats-new/2024/04/general-availability-amazon-q-business-preview/" TargetMode="External"/><Relationship Id="rId11" Type="http://schemas.openxmlformats.org/officeDocument/2006/relationships/hyperlink" Target="https://aws.amazon.com/blogs/aws/amazon-q-business-now-generally-available-helps-boost-workforce-productivity-with-generative-ai/" TargetMode="External"/><Relationship Id="rId12" Type="http://schemas.openxmlformats.org/officeDocument/2006/relationships/hyperlink" Target="https://aws.amazon.com/about-aws/whats-new/2024/11/amazon-q-business-simplified-setup-web-app-experience" TargetMode="External"/><Relationship Id="rId13" Type="http://schemas.openxmlformats.org/officeDocument/2006/relationships/hyperlink" Target="https://aws.amazon.com/blogs/aws/" TargetMode="External"/><Relationship Id="rId14" Type="http://schemas.openxmlformats.org/officeDocument/2006/relationships/hyperlink" Target="https://dynamicbusiness.com/topics/news/aws-unleashes-powerful-ai-for-smes-with-amazon-q-busin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