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Articul8 launches A8-SupplyChain to revolutionise industrial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Articul8 has recently introduced a series of generative artificial intelligence (GenAI) models designed to enhance supply chain, manufacturing, and industrial operations. The new models, branded as A8-SupplyChain, are tailored to possess a deep contextual understanding, enabling them to autonomously convert complex technical documentation into structured and actionable sequences.</w:t>
      </w:r>
      <w:r/>
    </w:p>
    <w:p>
      <w:r/>
      <w:r>
        <w:t>According to a press release issued on Friday, April 4, Arun Subramaniyan, Founder and CEO of Articul8, emphasised the distinctive capabilities of the A8-SupplyChain models. He stated, “We built A8-SupplyChain specifically to tackle the problems that general-purpose GenAI can’t: delivering accurate, transparent and fully traceable reasoning through complex technical documentation and real-world workflows.” He further elaborated that this technology is not merely another model but rather a fully autonomous system specifically crafted for mission-critical environments.</w:t>
      </w:r>
      <w:r/>
    </w:p>
    <w:p>
      <w:r/>
      <w:r>
        <w:t>The A8-SupplyChain models are designed to support intricate enterprise production environments, catering to both customers and partners. They can process various forms of unstructured data, including PDFs, engineering diagrams, maintenance logs, and quality systems, as well as structured tables.</w:t>
      </w:r>
      <w:r/>
    </w:p>
    <w:p>
      <w:r/>
      <w:r>
        <w:t>The models are built on high-fidelity technical documentation, allowing them to deliver AI-driven recommendations with minimal need for manual customisation. “With A8-SupplyChain, we’re giving aerospace and defense leaders something new: a fully orchestrated system that doesn’t just generate answers — it understands, adapts and drives outcomes,” said Subramaniyan, reflecting on the transformational potential of this new offering. He characterised it as “the next leap forward in enterprise AI — intelligent systems that operate at scale, with context, precision and trust built in.”</w:t>
      </w:r>
      <w:r/>
    </w:p>
    <w:p>
      <w:r/>
      <w:r>
        <w:t>As companies increasingly seek efficiency through automation, AI is being integrated into various sectors to manage not only repetitive tasks but also more complex processes, such as compliance monitoring and fraud detection. This trend has been observed across numerous industries, including supply chain optimisation.</w:t>
      </w:r>
      <w:r/>
    </w:p>
    <w:p>
      <w:r/>
      <w:r>
        <w:t>Articul8 was founded in January 2024 through a collaboration between Intel and DigitalBridge Group, with the aim of establishing an independent entity focused on delivering a secure and vertical-centric GenAI software platform. The company prides itself on enabling businesses to leverage AI while ensuring the security of their data. Their offering includes a turnkey GenAI software platform designed to provide speed, security, and cost-efficiency tailored for large enterprises, with flexible deployment alternatives including cloud, on-premises, or hybrid models.</w:t>
      </w:r>
      <w:r/>
    </w:p>
    <w:p>
      <w:r/>
      <w:r>
        <w:t>In addition to the newly launched A8-SupplyChain, Articul8 also provides domain-specific models targeting various industries, such as energy and semiconductors. This portfolio highlights the company’s commitment to addressing the unique demands of different sectors by leveraging advanced technological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https://www.pymnts.com/news/artificial-intelligence/2025/articul8-launches-domain-specific-genai-models-built-for-supply-chain-operations/</w:t>
        </w:r>
      </w:hyperlink>
      <w:r>
        <w:t xml:space="preserve"> - This URL supports the claim about Articul8's introduction of A8-SupplyChain, highlighting its ability to translate complex technical documentation into structured sequences for supply chain operations. It also provides context on the company's focus on GenAI for enterprise environments.</w:t>
      </w:r>
      <w:r/>
    </w:p>
    <w:p>
      <w:pPr>
        <w:pStyle w:val="ListNumber"/>
        <w:spacing w:line="240" w:lineRule="auto"/>
        <w:ind w:left="720"/>
      </w:pPr>
      <w:r/>
      <w:hyperlink r:id="rId11">
        <w:r>
          <w:rPr>
            <w:color w:val="0000EE"/>
            <w:u w:val="single"/>
          </w:rPr>
          <w:t>https://www.globenewswire.com/news-release/2025/04/04/3056043/0/en/Articul8-Launches-A8-SupplyChain-The-First-Domain-Specific-GenAI-Family-of-Models-Built-for-Manufacturing-Supply-Chain-Operations.html</w:t>
        </w:r>
      </w:hyperlink>
      <w:r>
        <w:t xml:space="preserve"> - This press release corroborates the features and capabilities of the A8-SupplyChain models, emphasizing their domain-specific strengths for manufacturing and supply chain optimization. It also discusses their integration with Articul8's proprietary ModelMesh.</w:t>
      </w:r>
      <w:r/>
    </w:p>
    <w:p>
      <w:pPr>
        <w:pStyle w:val="ListNumber"/>
        <w:spacing w:line="240" w:lineRule="auto"/>
        <w:ind w:left="720"/>
      </w:pPr>
      <w:r/>
      <w:hyperlink r:id="rId12">
        <w:r>
          <w:rPr>
            <w:color w:val="0000EE"/>
            <w:u w:val="single"/>
          </w:rPr>
          <w:t>https://www.articul8.ai/news</w:t>
        </w:r>
      </w:hyperlink>
      <w:r>
        <w:t xml:space="preserve"> - While not directly addressing A8-SupplyChain, this page highlights Articul8's involvement in various industry-specific AI initiatives, such as the Open Power AI Consortium. It supports the company's broader mission to develop domain-specific GenAI models across multiple sectors.</w:t>
      </w:r>
      <w:r/>
    </w:p>
    <w:p>
      <w:pPr>
        <w:pStyle w:val="ListNumber"/>
        <w:spacing w:line="240" w:lineRule="auto"/>
        <w:ind w:left="720"/>
      </w:pPr>
      <w:r/>
      <w:hyperlink r:id="rId10">
        <w:r>
          <w:rPr>
            <w:color w:val="0000EE"/>
            <w:u w:val="single"/>
          </w:rPr>
          <w:t>https://www.pymnts.com/news/artificial-intelligence/2025/articul8-launches-domain-specific-genai-models-built-for-supply-chain-operations/</w:t>
        </w:r>
      </w:hyperlink>
      <w:r>
        <w:t xml:space="preserve"> - This article, again, supports the fact that Articul8 was established by Intel and DigitalBridge Group as an independent company to focus on secure GenAI solutions. It emphasizes the company's commitment to enterprise-grade security and performance.</w:t>
      </w:r>
      <w:r/>
    </w:p>
    <w:p>
      <w:pPr>
        <w:pStyle w:val="ListNumber"/>
        <w:spacing w:line="240" w:lineRule="auto"/>
        <w:ind w:left="720"/>
      </w:pPr>
      <w:r/>
      <w:hyperlink r:id="rId11">
        <w:r>
          <w:rPr>
            <w:color w:val="0000EE"/>
            <w:u w:val="single"/>
          </w:rPr>
          <w:t>https://www.globenewswire.com/news-release/2025/04/04/3056043/0/en/Articul8-Launches-A8-SupplyChain-The-First-Domain-Specific-GenAI-Family-of-Models-Built-for-Manufacturing-Supply-Chain-Operations.html</w:t>
        </w:r>
      </w:hyperlink>
      <w:r>
        <w:t xml:space="preserve"> - This URL further supports the claim about the A8-SupplyChain models' ability to process unstructured data like PDFs, engineering diagrams, and structured tables, providing context on the technology's ability to handle diverse data types.</w:t>
      </w:r>
      <w:r/>
    </w:p>
    <w:p>
      <w:pPr>
        <w:pStyle w:val="ListNumber"/>
        <w:spacing w:line="240" w:lineRule="auto"/>
        <w:ind w:left="720"/>
      </w:pPr>
      <w:r/>
      <w:hyperlink r:id="rId12">
        <w:r>
          <w:rPr>
            <w:color w:val="0000EE"/>
            <w:u w:val="single"/>
          </w:rPr>
          <w:t>https://www.articul8.ai/news</w:t>
        </w:r>
      </w:hyperlink>
      <w:r>
        <w:t xml:space="preserve"> - This URL supports the general trend of AI integration into complex processes beyond repetitive tasks, such as compliance monitoring, by highlighting Articul8's involvement in drug discovery and other specialized sectors.</w:t>
      </w:r>
      <w:r/>
    </w:p>
    <w:p>
      <w:pPr>
        <w:pStyle w:val="ListNumber"/>
        <w:spacing w:line="240" w:lineRule="auto"/>
        <w:ind w:left="720"/>
      </w:pPr>
      <w:r/>
      <w:hyperlink r:id="rId13">
        <w:r>
          <w:rPr>
            <w:color w:val="0000EE"/>
            <w:u w:val="single"/>
          </w:rPr>
          <w:t>https://news.google.com/rss/articles/CBMi1AFBVV95cUxOenpoZU5KSHhZOURteW83b2pfSGprTG5VR1Z3aGwxMHRhN080cFBhaDRvbXNCVFBMOHBhTzZGUUF2S0thM0pROThsOXVkWWE0YlZ4SGRPTE96dU9pbl9zT0dUbEt4V1o2TXZhTk45NjNOSnRxcy1ZWVZobVRMSXpoMk9PNVB1ZWJhLTRwZWRyWTRoMXV2YWdQWXJRRWFfdkRLMTYtdTFmeVJnM0lqdEF1WWg3ZlNBblJCMzZuZlZJRHQ5NjBNSTVBWXliTm1XMjhRXzRLW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artificial-intelligence/2025/articul8-launches-domain-specific-genai-models-built-for-supply-chain-operations/" TargetMode="External"/><Relationship Id="rId11" Type="http://schemas.openxmlformats.org/officeDocument/2006/relationships/hyperlink" Target="https://www.globenewswire.com/news-release/2025/04/04/3056043/0/en/Articul8-Launches-A8-SupplyChain-The-First-Domain-Specific-GenAI-Family-of-Models-Built-for-Manufacturing-Supply-Chain-Operations.html" TargetMode="External"/><Relationship Id="rId12" Type="http://schemas.openxmlformats.org/officeDocument/2006/relationships/hyperlink" Target="https://www.articul8.ai/news" TargetMode="External"/><Relationship Id="rId13" Type="http://schemas.openxmlformats.org/officeDocument/2006/relationships/hyperlink" Target="https://news.google.com/rss/articles/CBMi1AFBVV95cUxOenpoZU5KSHhZOURteW83b2pfSGprTG5VR1Z3aGwxMHRhN080cFBhaDRvbXNCVFBMOHBhTzZGUUF2S0thM0pROThsOXVkWWE0YlZ4SGRPTE96dU9pbl9zT0dUbEt4V1o2TXZhTk45NjNOSnRxcy1ZWVZobVRMSXpoMk9PNVB1ZWJhLTRwZWRyWTRoMXV2YWdQWXJRRWFfdkRLMTYtdTFmeVJnM0lqdEF1WWg3ZlNBblJCMzZuZlZJRHQ5NjBNSTVBWXliTm1XMjhRXzRLW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