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procurement roles from routine tasks to strategic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artificial intelligence (AI) is revolutionising procurement, stirring both enthusiasm and apprehension among industry professionals. A pivotal question looms: will AI replace traditional procurement roles? Moundir Khenfous, the Director of Indirect Procurement at CAE, asserts that rather than supplanting these roles, AI will fundamentally reshape them, enabling procurement professionals to provide more strategic value within their organisations.</w:t>
      </w:r>
      <w:r/>
    </w:p>
    <w:p>
      <w:r/>
      <w:r>
        <w:t xml:space="preserve">Khenfous posits that AI should be regarded as an assistant rather than a rival. By automating routine and repetitive tasks, AI frees up procurement professionals to engage in higher-value activities. He notes, “Imagine AI taking care of the legwork – crunching the numbers, summarising documentation – allowing you to focus on strategic insights.” This shift enables procurement teams to concentrate on essential functions such as strategic sourcing, category management, and advanced supplier relationship management. </w:t>
      </w:r>
      <w:r/>
    </w:p>
    <w:p>
      <w:r/>
      <w:r>
        <w:t>As AI technology evolves, the dynamics of procurement roles will shift markedly. Professionals will increasingly focus on complex, relationship-driven responsibilities rather than merely transactional tasks. The emphasis on cultivating robust supplier relationships will be paramount, as the automation of mundane processes allows for more meaningful engagements that can significantly enhance organisational outcomes. Such strategic decision-making will be advantageous; with manual data processing diminished, teams will be better equipped to harness AI-generated insights to inform contract negotiations and category strategies.</w:t>
      </w:r>
      <w:r/>
    </w:p>
    <w:p>
      <w:r/>
      <w:r>
        <w:t>Moreover, the increased bandwidth from reduced administrative workloads presents opportunities for creativity and innovation within procurement functions. Instead of reacting to demands, professionals can proactively develop business strategies that align with broader organisational goals. The transformative potential of AI in this domain cannot be overstated, especially as it enhances operational efficiency in critical areas like supplier selection and contract management. AI's ability to analyse large datasets reduces human error and bias, ensuring that decisions are data-driven rather than intuition-based.</w:t>
      </w:r>
      <w:r/>
    </w:p>
    <w:p>
      <w:r/>
      <w:r>
        <w:t>To prepare for this shift, organisations must equip their teams with the necessary tools and training to navigate an AI-augmented landscape. Core skills will evolve; future procurement professionals must hone their communication and storytelling capabilities to articulate their strategic value effectively. Leadership and business acumen will also be vital, as professionals learn to leverage AI-driven insights to influence and drive broader business strategies. Adaptability and a commitment to continuous learning will be essential for employees to thrive in this rapidly changing environment.</w:t>
      </w:r>
      <w:r/>
    </w:p>
    <w:p>
      <w:r/>
      <w:r>
        <w:t>Current reports indicate that AI is making marked improvements in contract lifecycle management, demand forecasting, and risk assessment. By streamlining contract reviews and predicting future demand patterns, AI technologies can identify potential risks proactively, significantly improving decision-making and overall operational efficiency. This aligns with a broader trend in which procurement functions benefit from intelligent sourcing and optimised contract processes, enhancing supplier management and compliance.</w:t>
      </w:r>
      <w:r/>
    </w:p>
    <w:p>
      <w:r/>
      <w:r>
        <w:t>Reflecting on this transformative period, Khenfous encourages procurement professionals to embrace AI's potential, asserting that AI challenges them to demonstrate their strategic value increasingly. As the procurement industry undergoes this significant transition, organisations that redefine roles and invest in skill development will likely emerge with substantial competitive advantages in an AI-enhanced marketplace.</w:t>
      </w:r>
      <w:r/>
    </w:p>
    <w:p>
      <w:r/>
      <w:r>
        <w:t>Indeed, as this evolution in procurement unfolds, the sector stands on the precipice of a future characterised by strategic innovation, efficiency, and a renewed focus on relationship management, with AI serving as the catalyst for this transformation.</w:t>
      </w:r>
      <w:r/>
    </w:p>
    <w:p>
      <w:pPr>
        <w:pBdr>
          <w:bottom w:val="single" w:sz="6" w:space="1" w:color="auto"/>
        </w:pBdr>
      </w:pPr>
      <w:r/>
    </w:p>
    <w:p>
      <w:r/>
      <w:r>
        <w:rPr>
          <w:b/>
        </w:rP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5: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w:t>
      </w:r>
      <w:hyperlink r:id="rId9">
        <w:r>
          <w:rPr>
            <w:color w:val="0000EE"/>
            <w:u w:val="single"/>
          </w:rPr>
          <w:t>[1]</w:t>
        </w:r>
      </w:hyperlink>
      <w:r>
        <w:t xml:space="preserve">, </w:t>
      </w:r>
      <w:hyperlink r:id="rId15">
        <w:r>
          <w:rPr>
            <w:color w:val="0000EE"/>
            <w:u w:val="single"/>
          </w:rPr>
          <w:t>[7]</w:t>
        </w:r>
      </w:hyperlink>
      <w:r/>
    </w:p>
    <w:p>
      <w:pPr>
        <w:pStyle w:val="ListBullet"/>
        <w:spacing w:line="240" w:lineRule="auto"/>
        <w:ind w:left="720"/>
      </w:pPr>
      <w:r/>
      <w:r>
        <w:t xml:space="preserve">Paragraph 7: </w:t>
      </w:r>
      <w:hyperlink r:id="rId9">
        <w:r>
          <w:rPr>
            <w:color w:val="0000EE"/>
            <w:u w:val="single"/>
          </w:rPr>
          <w:t>[1]</w:t>
        </w:r>
      </w:hyperlink>
      <w:r/>
    </w:p>
    <w:p>
      <w:pPr>
        <w:pStyle w:val="ListBullet"/>
        <w:spacing w:line="240" w:lineRule="auto"/>
        <w:ind w:left="720"/>
      </w:pPr>
      <w:r/>
      <w:r>
        <w:t xml:space="preserve">Paragraph 8: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https://www.gatekeeperhq.com/blog/from-legwork-to-leadership-how-ai-is-rewriting-procurement-roles</w:t>
        </w:r>
      </w:hyperlink>
      <w:r>
        <w:t xml:space="preserve"> - Please view link - unable to able to access data</w:t>
      </w:r>
      <w:r/>
    </w:p>
    <w:p>
      <w:pPr>
        <w:pStyle w:val="ListNumber"/>
        <w:spacing w:line="240" w:lineRule="auto"/>
        <w:ind w:left="720"/>
      </w:pPr>
      <w:r/>
      <w:hyperlink r:id="rId10">
        <w:r>
          <w:rPr>
            <w:color w:val="0000EE"/>
            <w:u w:val="single"/>
          </w:rPr>
          <w:t>https://www.berkeleypartnership.com/en-us/news-and-insights/insights/ai-opportunities-in-procurement</w:t>
        </w:r>
      </w:hyperlink>
      <w:r>
        <w:t xml:space="preserve"> - This article discusses how AI is transforming procurement by automating tasks like vendor selection and contract negotiation. It highlights AI's role in analyzing large datasets to recommend suppliers, generate RFI or RFP templates, and optimize contract terms, thereby reducing human error and bias in decision-making processes.</w:t>
      </w:r>
      <w:r/>
    </w:p>
    <w:p>
      <w:pPr>
        <w:pStyle w:val="ListNumber"/>
        <w:spacing w:line="240" w:lineRule="auto"/>
        <w:ind w:left="720"/>
      </w:pPr>
      <w:r/>
      <w:hyperlink r:id="rId11">
        <w:r>
          <w:rPr>
            <w:color w:val="0000EE"/>
            <w:u w:val="single"/>
          </w:rPr>
          <w:t>https://www.rapidops.com/blog/ai-is-reshaping-procurement/</w:t>
        </w:r>
      </w:hyperlink>
      <w:r>
        <w:t xml:space="preserve"> - The piece explores AI's impact on procurement, emphasizing areas such as supplier selection, contract management, and risk mitigation. It details how AI-driven systems analyze supplier performance, market conditions, and external risks to enhance decision-making and operational efficiency in procurement processes.</w:t>
      </w:r>
      <w:r/>
    </w:p>
    <w:p>
      <w:pPr>
        <w:pStyle w:val="ListNumber"/>
        <w:spacing w:line="240" w:lineRule="auto"/>
        <w:ind w:left="720"/>
      </w:pPr>
      <w:r/>
      <w:hyperlink r:id="rId12">
        <w:r>
          <w:rPr>
            <w:color w:val="0000EE"/>
            <w:u w:val="single"/>
          </w:rPr>
          <w:t>https://tipalti.com/resources/learn/artificial-intelligence-in-procurement/</w:t>
        </w:r>
      </w:hyperlink>
      <w:r>
        <w:t xml:space="preserve"> - This resource outlines AI's role in procurement, focusing on contract management, demand forecasting, and risk management. It explains how AI streamlines contract reviews, predicts future demand patterns, and proactively identifies potential risks, thereby improving operational efficiency and decision-making.</w:t>
      </w:r>
      <w:r/>
    </w:p>
    <w:p>
      <w:pPr>
        <w:pStyle w:val="ListNumber"/>
        <w:spacing w:line="240" w:lineRule="auto"/>
        <w:ind w:left="720"/>
      </w:pPr>
      <w:r/>
      <w:hyperlink r:id="rId13">
        <w:r>
          <w:rPr>
            <w:color w:val="0000EE"/>
            <w:u w:val="single"/>
          </w:rPr>
          <w:t>https://www.sap.com/resources/ai-in-procurement</w:t>
        </w:r>
      </w:hyperlink>
      <w:r>
        <w:t xml:space="preserve"> - SAP's article details how AI enhances procurement through intelligent sourcing, supplier management, and contract lifecycle management. It discusses AI's ability to analyze supplier databases, market trends, and historical data to recommend optimal suppliers and automate contract processes, leading to improved efficiency and compliance.</w:t>
      </w:r>
      <w:r/>
    </w:p>
    <w:p>
      <w:pPr>
        <w:pStyle w:val="ListNumber"/>
        <w:spacing w:line="240" w:lineRule="auto"/>
        <w:ind w:left="720"/>
      </w:pPr>
      <w:r/>
      <w:hyperlink r:id="rId14">
        <w:r>
          <w:rPr>
            <w:color w:val="0000EE"/>
            <w:u w:val="single"/>
          </w:rPr>
          <w:t>https://ironcladapp.com/journal/procurement/ai-in-procurement/</w:t>
        </w:r>
      </w:hyperlink>
      <w:r>
        <w:t xml:space="preserve"> - This article examines AI's role in procurement, highlighting benefits like data-driven decision-making, predictive analytics, and supplier performance monitoring. It discusses how AI analyzes vast data to inform decisions, predicts future needs, and assesses supplier performance, thereby optimizing procurement operations.</w:t>
      </w:r>
      <w:r/>
    </w:p>
    <w:p>
      <w:pPr>
        <w:pStyle w:val="ListNumber"/>
        <w:spacing w:line="240" w:lineRule="auto"/>
        <w:ind w:left="720"/>
      </w:pPr>
      <w:r/>
      <w:hyperlink r:id="rId15">
        <w:r>
          <w:rPr>
            <w:color w:val="0000EE"/>
            <w:u w:val="single"/>
          </w:rPr>
          <w:t>https://www.controlhub.com/blog/artificial-intelligence-in-procurement</w:t>
        </w:r>
      </w:hyperlink>
      <w:r>
        <w:t xml:space="preserve"> - The piece discusses AI's impact on procurement, emphasizing cost reduction, efficiency, and enhanced data analysis. It explains how AI automates routine tasks, analyzes spending patterns, and improves supplier evaluations, leading to optimized procurement processes and better resource allocation.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tekeeperhq.com/blog/from-legwork-to-leadership-how-ai-is-rewriting-procurement-roles" TargetMode="External"/><Relationship Id="rId10" Type="http://schemas.openxmlformats.org/officeDocument/2006/relationships/hyperlink" Target="https://www.berkeleypartnership.com/en-us/news-and-insights/insights/ai-opportunities-in-procurement" TargetMode="External"/><Relationship Id="rId11" Type="http://schemas.openxmlformats.org/officeDocument/2006/relationships/hyperlink" Target="https://www.rapidops.com/blog/ai-is-reshaping-procurement/" TargetMode="External"/><Relationship Id="rId12" Type="http://schemas.openxmlformats.org/officeDocument/2006/relationships/hyperlink" Target="https://tipalti.com/resources/learn/artificial-intelligence-in-procurement/" TargetMode="External"/><Relationship Id="rId13" Type="http://schemas.openxmlformats.org/officeDocument/2006/relationships/hyperlink" Target="https://www.sap.com/resources/ai-in-procurement" TargetMode="External"/><Relationship Id="rId14" Type="http://schemas.openxmlformats.org/officeDocument/2006/relationships/hyperlink" Target="https://ironcladapp.com/journal/procurement/ai-in-procurement/" TargetMode="External"/><Relationship Id="rId15" Type="http://schemas.openxmlformats.org/officeDocument/2006/relationships/hyperlink" Target="https://www.controlhub.com/blog/artificial-intelligence-in-procur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