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Autonomous sourcing transforms procurement with AI-driven agility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wake of the pandemic, supply chain teams have been prioritising the development of resilient and agile operations, recognising the need to adapt to a rapidly changing marketplace. A significant shift is occurring as businesses increasingly embrace autonomous sourcing tools, a strategy designed to enhance procurement processes by leveraging automation and artificial intelligence (AI). Traditional sourcing methods, characterised by manual inefficiencies and data silos, no longer suffice in this dynamic environment.</w:t>
      </w:r>
      <w:r/>
    </w:p>
    <w:p>
      <w:r/>
      <w:r>
        <w:t>Autonomous sourcing represents a paradigm shift in how organisations manage procurement. By automating functions such as the creation of Requests for Information (RFIs) and optimising supplier selection, businesses can navigate complex negotiations more efficiently. Raj Aggarwal, director of global product marketing at GEP, underscores this transformation, stating, “COVID brought back focus on the importance of removing constraints… but the technology that has been in existence has not really been able to provide real-time insights into suppliers.” The inability of traditional systems to deliver timely insights into supplier performance and market changes underscores the necessity for a more responsive and intelligent approach.</w:t>
      </w:r>
      <w:r/>
    </w:p>
    <w:p>
      <w:r/>
      <w:r>
        <w:t>The core of autonomous sourcing lies in its capability to provide up-to-date market intelligence, allowing procurement teams to swiftly pivot in response to factors like fluctuating tariffs or supply disruptions. This shift not only enhances operational efficiency but also significantly enhances the relationship between organisations and their suppliers. The automation of communication fosters trust and collaboration, leading to long-term partnerships that benefit both sides.</w:t>
      </w:r>
      <w:r/>
    </w:p>
    <w:p>
      <w:r/>
      <w:r>
        <w:t>Moreover, as the demand for sustainability rises—with 80% of consumers reportedly willing to pay a premium for sustainable products—autonomous sourcing also aligns with ecological considerations. By establishing collaborative practices through these technologies, organisations and suppliers can work together towards shared sustainability goals, thereby reducing emissions and enhancing corporate social responsibility.</w:t>
      </w:r>
      <w:r/>
    </w:p>
    <w:p>
      <w:r/>
      <w:r>
        <w:t>The benefits of autonomous sourcing extend well beyond mere cost savings. Key advantages include increased accuracy and consistency in decision-making, mitigated human error through standardised data processes, and improved visibility into supplier performance and market trends. The transparency afforded by such systems enables proactive decision-making and strategic planning, making it easier for teams to manage risks effectively.</w:t>
      </w:r>
      <w:r/>
    </w:p>
    <w:p>
      <w:r/>
      <w:r>
        <w:t>Leading procurement teams are already capitalising on these advantages, with autonomous sourcing actively streamlining tasks such as three bids and a buy processes, while still allowing for human oversight in high-stakes negotiations. As the technology continues to evolve, it is anticipated that more sophisticated AI systems will take on an orchestrator role, streamlining workflows and providing users with concise updates on ongoing procurement activities.</w:t>
      </w:r>
      <w:r/>
    </w:p>
    <w:p>
      <w:r/>
      <w:r>
        <w:t>Furthermore, as noted in various analyses of the autonomous procurement landscape, organisations that adopt these technologies can significantly enhance their agility in responding to market changes. Automation reduces the time spent on routine tasks, allowing procurement teams to focus on strategic initiatives—ultimately leading to a more adaptive and effective procurement strategy.</w:t>
      </w:r>
      <w:r/>
    </w:p>
    <w:p>
      <w:r/>
      <w:r>
        <w:t>In conclusion, autonomous sourcing not only represents a technological advancement in procurement but also delivers strategic value in a volatile economic landscape. As companies seek to remain competitive, the integration of these tools is becoming indispensable for navigating an increasingly complex and demanding business environment. Embracing autonomous sourcing could well be the key to not just survival, but thriving in the future of procurement.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Source </w:t>
      </w:r>
      <w:hyperlink r:id="rId9">
        <w:r>
          <w:rPr>
            <w:color w:val="0000EE"/>
            <w:u w:val="single"/>
          </w:rPr>
          <w:t>[1]</w:t>
        </w:r>
      </w:hyperlink>
      <w:r>
        <w:t xml:space="preserve"> </w:t>
      </w:r>
      <w:r/>
    </w:p>
    <w:p>
      <w:pPr>
        <w:pStyle w:val="ListNumber"/>
        <w:spacing w:line="240" w:lineRule="auto"/>
        <w:ind w:left="720"/>
      </w:pPr>
      <w:r/>
      <w:r>
        <w:t xml:space="preserve">Paragraphs 2, 3, 4: Source </w:t>
      </w:r>
      <w:hyperlink r:id="rId10">
        <w:r>
          <w:rPr>
            <w:color w:val="0000EE"/>
            <w:u w:val="single"/>
          </w:rPr>
          <w:t>[2]</w:t>
        </w:r>
      </w:hyperlink>
      <w:r>
        <w:t xml:space="preserve"> </w:t>
      </w:r>
      <w:r/>
    </w:p>
    <w:p>
      <w:pPr>
        <w:pStyle w:val="ListNumber"/>
        <w:spacing w:line="240" w:lineRule="auto"/>
        <w:ind w:left="720"/>
      </w:pPr>
      <w:r/>
      <w:r>
        <w:t xml:space="preserve">Paragraph 3: Source </w:t>
      </w:r>
      <w:hyperlink r:id="rId11">
        <w:r>
          <w:rPr>
            <w:color w:val="0000EE"/>
            <w:u w:val="single"/>
          </w:rPr>
          <w:t>[3]</w:t>
        </w:r>
      </w:hyperlink>
      <w:r>
        <w:t xml:space="preserve"> </w:t>
      </w:r>
      <w:r/>
    </w:p>
    <w:p>
      <w:pPr>
        <w:pStyle w:val="ListNumber"/>
        <w:spacing w:line="240" w:lineRule="auto"/>
        <w:ind w:left="720"/>
      </w:pPr>
      <w:r/>
      <w:r>
        <w:t xml:space="preserve">Paragraph 4: Source </w:t>
      </w:r>
      <w:hyperlink r:id="rId12">
        <w:r>
          <w:rPr>
            <w:color w:val="0000EE"/>
            <w:u w:val="single"/>
          </w:rPr>
          <w:t>[4]</w:t>
        </w:r>
      </w:hyperlink>
      <w:r>
        <w:t xml:space="preserve"> </w:t>
      </w:r>
      <w:r/>
    </w:p>
    <w:p>
      <w:pPr>
        <w:pStyle w:val="ListNumber"/>
        <w:spacing w:line="240" w:lineRule="auto"/>
        <w:ind w:left="720"/>
      </w:pPr>
      <w:r/>
      <w:r>
        <w:t xml:space="preserve">Paragraph 4: Source </w:t>
      </w:r>
      <w:hyperlink r:id="rId13">
        <w:r>
          <w:rPr>
            <w:color w:val="0000EE"/>
            <w:u w:val="single"/>
          </w:rPr>
          <w:t>[5]</w:t>
        </w:r>
      </w:hyperlink>
      <w:r>
        <w:t xml:space="preserve"> </w:t>
      </w:r>
      <w:r/>
    </w:p>
    <w:p>
      <w:pPr>
        <w:pStyle w:val="ListNumber"/>
        <w:spacing w:line="240" w:lineRule="auto"/>
        <w:ind w:left="720"/>
      </w:pPr>
      <w:r/>
      <w:r>
        <w:t xml:space="preserve">Paragraph 5: Source </w:t>
      </w:r>
      <w:hyperlink r:id="rId14">
        <w:r>
          <w:rPr>
            <w:color w:val="0000EE"/>
            <w:u w:val="single"/>
          </w:rPr>
          <w:t>[6]</w:t>
        </w:r>
      </w:hyperlink>
      <w:r>
        <w:t xml:space="preserve"> </w:t>
      </w:r>
      <w:r/>
    </w:p>
    <w:p>
      <w:pPr>
        <w:pStyle w:val="ListNumber"/>
        <w:spacing w:line="240" w:lineRule="auto"/>
        <w:ind w:left="720"/>
      </w:pPr>
      <w:r/>
      <w:r>
        <w:t xml:space="preserve">Paragraph 6: Source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https://www.cio.com/article/3985719/beyond-cost-savings-the-strategic-value-of-autonomous-sourcing.html</w:t>
        </w:r>
      </w:hyperlink>
      <w:r>
        <w:t xml:space="preserve"> - Please view link - unable to able to access data</w:t>
      </w:r>
      <w:r/>
    </w:p>
    <w:p>
      <w:pPr>
        <w:pStyle w:val="ListNumber"/>
        <w:spacing w:line="240" w:lineRule="auto"/>
        <w:ind w:left="720"/>
      </w:pPr>
      <w:r/>
      <w:hyperlink r:id="rId10">
        <w:r>
          <w:rPr>
            <w:color w:val="0000EE"/>
            <w:u w:val="single"/>
          </w:rPr>
          <w:t>https://www.inecta.com/blog/automatic-sourcing-revolutionizing-the-procurement-process</w:t>
        </w:r>
      </w:hyperlink>
      <w:r>
        <w:t xml:space="preserve"> - This article discusses the transformative impact of automatic sourcing on procurement processes. It highlights key benefits such as significant cost savings through optimized supplier selection and negotiation, enhanced time efficiency by automating repetitive tasks, improved supplier relationships via consistent and transparent communication, better compliance by enforcing purchasing rules, and increased agility in responding to market changes. The piece emphasizes how automation streamlines procurement, allowing businesses to focus on strategic initiatives and adapt swiftly to evolving market conditions.</w:t>
      </w:r>
      <w:r/>
    </w:p>
    <w:p>
      <w:pPr>
        <w:pStyle w:val="ListNumber"/>
        <w:spacing w:line="240" w:lineRule="auto"/>
        <w:ind w:left="720"/>
      </w:pPr>
      <w:r/>
      <w:hyperlink r:id="rId11">
        <w:r>
          <w:rPr>
            <w:color w:val="0000EE"/>
            <w:u w:val="single"/>
          </w:rPr>
          <w:t>https://blog.convergentis.com/autonomous-procurement-processes</w:t>
        </w:r>
      </w:hyperlink>
      <w:r>
        <w:t xml:space="preserve"> - The article explores the future of autonomous procurement, emphasizing its role in enhancing efficiency and cost savings. It outlines benefits like increased efficiency through automation of repetitive tasks, cost savings by reducing errors and improving accuracy, improved supplier relationships via timely communication and payments, enhanced decision-making through AI and machine learning insights, and scalability to handle increased transaction volumes. The piece underscores how autonomous procurement systems can revolutionize procurement operations, making them more agile and effective.</w:t>
      </w:r>
      <w:r/>
    </w:p>
    <w:p>
      <w:pPr>
        <w:pStyle w:val="ListNumber"/>
        <w:spacing w:line="240" w:lineRule="auto"/>
        <w:ind w:left="720"/>
      </w:pPr>
      <w:r/>
      <w:hyperlink r:id="rId12">
        <w:r>
          <w:rPr>
            <w:color w:val="0000EE"/>
            <w:u w:val="single"/>
          </w:rPr>
          <w:t>https://droppe.com/blog/article/autonomous-sourcing/</w:t>
        </w:r>
      </w:hyperlink>
      <w:r>
        <w:t xml:space="preserve"> - This comprehensive guide delves into the advantages of autonomous sourcing, focusing on efficiency and speed improvements in procurement processes. It discusses cost reduction and profit maximization through AI-powered algorithms that identify cost-saving opportunities, transparency and accountability in sourcing decisions, and the proactive approach enabled by real-time monitoring of supplier performance and market changes. The article highlights how autonomous sourcing allows organizations to adapt quickly to emerging opportunities and mitigate potential risks, ensuring they stay ahead in a dynamic market environment.</w:t>
      </w:r>
      <w:r/>
    </w:p>
    <w:p>
      <w:pPr>
        <w:pStyle w:val="ListNumber"/>
        <w:spacing w:line="240" w:lineRule="auto"/>
        <w:ind w:left="720"/>
      </w:pPr>
      <w:r/>
      <w:hyperlink r:id="rId13">
        <w:r>
          <w:rPr>
            <w:color w:val="0000EE"/>
            <w:u w:val="single"/>
          </w:rPr>
          <w:t>https://arkestro.com/blog/elevating-procurement-autonomous-technologys-role-in-efficiency-and-innovation/</w:t>
        </w:r>
      </w:hyperlink>
      <w:r>
        <w:t xml:space="preserve"> - The article examines how autonomous procurement elevates procurement through technology, emphasizing cost savings achieved by optimizing supplier selection and negotiation. It highlights data-driven insights generated by advanced procurement software, improved supplier relationship management through streamlined processes, risk mitigation by proactively identifying supply chain risks, and scalability to handle increased procurement demands. The piece illustrates how autonomous procurement systems can transform procurement operations, making them more efficient, innovative, and responsive to changing business needs.</w:t>
      </w:r>
      <w:r/>
    </w:p>
    <w:p>
      <w:pPr>
        <w:pStyle w:val="ListNumber"/>
        <w:spacing w:line="240" w:lineRule="auto"/>
        <w:ind w:left="720"/>
      </w:pPr>
      <w:r/>
      <w:hyperlink r:id="rId14">
        <w:r>
          <w:rPr>
            <w:color w:val="0000EE"/>
            <w:u w:val="single"/>
          </w:rPr>
          <w:t>https://www.spendedge.com/resources/simplified-decision-making-with-autonomous-procurement/</w:t>
        </w:r>
      </w:hyperlink>
      <w:r>
        <w:t xml:space="preserve"> - This article discusses how autonomous procurement simplifies decision-making by leveraging data and technology to automate the source-to-pay process. It highlights benefits such as data analytics that assist in decision-making, simplified supplier selection through automated assessment processes, AI-powered solutions that predict demand, cost optimization by analyzing historical data and market trends, and enhanced compliance and risk management through automated oversight. The piece emphasizes how autonomous procurement systems can enhance decision accuracy, identify cost-saving opportunities, and mitigate risks, leading to a more agile and efficient procurement strategy.</w:t>
      </w:r>
      <w:r/>
    </w:p>
    <w:p>
      <w:pPr>
        <w:pStyle w:val="ListNumber"/>
        <w:spacing w:line="240" w:lineRule="auto"/>
        <w:ind w:left="720"/>
      </w:pPr>
      <w:r/>
      <w:hyperlink r:id="rId15">
        <w:r>
          <w:rPr>
            <w:color w:val="0000EE"/>
            <w:u w:val="single"/>
          </w:rPr>
          <w:t>https://www.jaggaer.com/blog/autonomous-procurement-benefits</w:t>
        </w:r>
      </w:hyperlink>
      <w:r>
        <w:t xml:space="preserve"> - The article outlines the benefits of autonomous procurement, focusing on faster response times and increased agility. It discusses how big data integration enhances decision-making, on-time delivery predictions improve supply chain reliability, smarter decision-making through augmented analytics, and more time for strategic activities by automating routine tasks. The piece emphasizes how autonomous procurement can help organizations adapt quickly to market changes, improve operational efficiency, and focus on strategic initiatives, thereby enhancing overall procurement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o.com/article/3985719/beyond-cost-savings-the-strategic-value-of-autonomous-sourcing.html" TargetMode="External"/><Relationship Id="rId10" Type="http://schemas.openxmlformats.org/officeDocument/2006/relationships/hyperlink" Target="https://www.inecta.com/blog/automatic-sourcing-revolutionizing-the-procurement-process" TargetMode="External"/><Relationship Id="rId11" Type="http://schemas.openxmlformats.org/officeDocument/2006/relationships/hyperlink" Target="https://blog.convergentis.com/autonomous-procurement-processes" TargetMode="External"/><Relationship Id="rId12" Type="http://schemas.openxmlformats.org/officeDocument/2006/relationships/hyperlink" Target="https://droppe.com/blog/article/autonomous-sourcing/" TargetMode="External"/><Relationship Id="rId13" Type="http://schemas.openxmlformats.org/officeDocument/2006/relationships/hyperlink" Target="https://arkestro.com/blog/elevating-procurement-autonomous-technologys-role-in-efficiency-and-innovation/" TargetMode="External"/><Relationship Id="rId14" Type="http://schemas.openxmlformats.org/officeDocument/2006/relationships/hyperlink" Target="https://www.spendedge.com/resources/simplified-decision-making-with-autonomous-procurement/" TargetMode="External"/><Relationship Id="rId15" Type="http://schemas.openxmlformats.org/officeDocument/2006/relationships/hyperlink" Target="https://www.jaggaer.com/blog/autonomous-procurement-benefi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