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TrusTrace leverages AI to transform supply chain traceability in fashion and footwear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TrusTrace, a Stockholm-based company established in 2016, recently unveiled a significant upgrade to its supply chain traceability platform, harnessing the power of artificial intelligence to enhance data collection, analysis, and integration for companies focused on sustainability. The platform is particularly tailored for industries such as fashion, footwear, and textiles, where supply chain transparency has become increasingly crucial amidst growing consumer demand for ethical sourcing and environmental stewardship.</w:t>
      </w:r>
      <w:r/>
    </w:p>
    <w:p>
      <w:r/>
      <w:r>
        <w:t>This upgrade marks a pivotal advancement in how businesses can manage fragmented supply chain data. By unifying information from brands, suppliers, and third-party sources, TrusTrace aims to boost the reliability of the data and the quality of insights that companies can derive from it. As CEO Shameek Ghosh noted, this shift allows firms to move from reactive crisis management to a more proactive, impact-driven approach. The platform's capabilities extend to comprehensive features including supply chain mapping, regulatory compliance documentation, risk detection, and effective management of compliance risks.</w:t>
      </w:r>
      <w:r/>
    </w:p>
    <w:p>
      <w:r/>
      <w:r>
        <w:t>The impetus for such innovations comes against a backdrop where brands are under pressure not only to meet regulatory requirements but also to demonstrate genuine commitment to sustainability. In recent years, there have been significant investments in TrusTrace, including a noteworthy $6 million raise led by Industrifonden and Fairpoint Capital. This funding is geared towards expanding their team and enhancing product development, enabling the company to further cater to the needs of over 40 clients, including prominent names such as Fjällräven and Zalando.</w:t>
      </w:r>
      <w:r/>
    </w:p>
    <w:p>
      <w:r/>
      <w:r>
        <w:t>Moreover, TrusTrace has positioned itself as a leader in tackling complex supply chain issues like forced labour. The company’s AI-driven Forced Labor Prevention solution allows brands to preemptively map their supply chains and screen for potential risks, thus fostering regulatory compliance. By directly collecting primary data from suppliers, TrusTrace ensures that companies can trust the validity of the information underlying their supply chains, contributing to greater accountability and transparency.</w:t>
      </w:r>
      <w:r/>
    </w:p>
    <w:p>
      <w:r/>
      <w:r>
        <w:t>The platform's infrastructure, developed in collaboration with Microsoft for Startups, operates on Azure and adheres to GDPR and ISO 27001 standards, ensuring enterprise-grade security. Such robustness is essential, especially as organizations must navigate the complications of integrating diverse systems for smoother operations.</w:t>
      </w:r>
      <w:r/>
    </w:p>
    <w:p>
      <w:r/>
      <w:r>
        <w:t xml:space="preserve">As global trade frameworks increasingly emphasise sustainability, TrusTrace stands at the forefront of assisting brands in their compliance efforts and sustainability commitments. Its systems are designed to be compatible with industry standards such as GS1 and OpenAPI, facilitating seamless integration with an array of third-party systems, including certification agencies and other sustainability solutions. </w:t>
      </w:r>
      <w:r/>
    </w:p>
    <w:p>
      <w:r/>
      <w:r>
        <w:t>With the market continually evolving, TrusTrace’s commitment to refining its offerings will likely play a crucial role in shaping how businesses manage their supply chains, making sustainability not just an option but a foundational element of operational strategy. The integration of advanced technology within their platform illustrates a clear understanding of the pressing need for transparency in modern supply chains, particularly in sectors where ethical sourcing is paramount.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2, 3, 4, 5 </w:t>
      </w:r>
      <w:r/>
    </w:p>
    <w:p>
      <w:pPr>
        <w:pStyle w:val="ListNumber"/>
        <w:spacing w:line="240" w:lineRule="auto"/>
        <w:ind w:left="720"/>
      </w:pPr>
      <w:r/>
      <w:r>
        <w:t xml:space="preserve">Paragraph 1 </w:t>
      </w:r>
      <w:r/>
    </w:p>
    <w:p>
      <w:pPr>
        <w:pStyle w:val="ListNumber"/>
        <w:spacing w:line="240" w:lineRule="auto"/>
        <w:ind w:left="720"/>
      </w:pPr>
      <w:r/>
      <w:r>
        <w:t>Paragraph 3</w:t>
      </w:r>
      <w:r/>
    </w:p>
    <w:p>
      <w:pPr>
        <w:pStyle w:val="ListNumber"/>
        <w:spacing w:line="240" w:lineRule="auto"/>
        <w:ind w:left="720"/>
      </w:pPr>
      <w:r/>
      <w:r>
        <w:t>Paragraph 4</w:t>
      </w:r>
      <w:r/>
    </w:p>
    <w:p>
      <w:pPr>
        <w:pStyle w:val="ListNumber"/>
        <w:spacing w:line="240" w:lineRule="auto"/>
        <w:ind w:left="720"/>
      </w:pPr>
      <w:r/>
      <w:r>
        <w:t>Paragraph 5</w:t>
      </w:r>
      <w:r/>
    </w:p>
    <w:p>
      <w:pPr>
        <w:pStyle w:val="ListNumber"/>
        <w:spacing w:line="240" w:lineRule="auto"/>
        <w:ind w:left="720"/>
      </w:pPr>
      <w:r/>
      <w:r>
        <w:t>Paragraph 5</w:t>
      </w:r>
      <w:r/>
    </w:p>
    <w:p>
      <w:pPr>
        <w:pStyle w:val="ListNumber"/>
        <w:spacing w:line="240" w:lineRule="auto"/>
        <w:ind w:left="720"/>
      </w:pPr>
      <w:r/>
      <w:r>
        <w:t>Paragraph 6</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https://www.esgtoday.com/trustrace-launches-ai-powered-supply-chain-sustainability-platform/?utm_source=rss&amp;utm_medium=rss&amp;utm_campaign=trustrace-launches-ai-powered-supply-chain-sustainability-platform</w:t>
        </w:r>
      </w:hyperlink>
      <w:r>
        <w:t xml:space="preserve"> - Please view link - unable to able to access data</w:t>
      </w:r>
      <w:r/>
    </w:p>
    <w:p>
      <w:pPr>
        <w:pStyle w:val="ListNumber"/>
        <w:spacing w:line="240" w:lineRule="auto"/>
        <w:ind w:left="720"/>
      </w:pPr>
      <w:r/>
      <w:hyperlink r:id="rId10">
        <w:r>
          <w:rPr>
            <w:color w:val="0000EE"/>
            <w:u w:val="single"/>
          </w:rPr>
          <w:t>https://www.esgtoday.com/trustrace-launches-ai-powered-supply-chain-sustainability-platform/?utm_source=rss&amp;utm_medium=rss&amp;utm_campaign=trustrace-launches-ai-powered-supply-chain-sustainability-platform</w:t>
        </w:r>
      </w:hyperlink>
      <w:r>
        <w:t xml:space="preserve"> - TrusTrace, a Stockholm-based supply chain traceability solutions provider, has announced a significant upgrade to its platform, integrating AI technology to enable companies to collect, centralize, and analyze supply chain and traceability data. Founded in 2016, TrusTrace offers a platform for supply chain traceability and compliance, focusing on sectors including fashion, footwear, and textiles. The upgraded platform utilizes AI to unify fragmented data from suppliers, brands, and third parties, enhancing data reliability and insight quality. Key features include data collection and integration, supply chain risk detection, and compliance management. CEO Shameek Ghosh emphasized the platform's role in empowering companies to transition from reactive crisis management to proactive, impact-driven strategies.</w:t>
      </w:r>
      <w:r/>
    </w:p>
    <w:p>
      <w:pPr>
        <w:pStyle w:val="ListNumber"/>
        <w:spacing w:line="240" w:lineRule="auto"/>
        <w:ind w:left="720"/>
      </w:pPr>
      <w:r/>
      <w:hyperlink r:id="rId11">
        <w:r>
          <w:rPr>
            <w:color w:val="0000EE"/>
            <w:u w:val="single"/>
          </w:rPr>
          <w:t>https://www.businesswire.com/news/home/20211014005112/en/TrusTrace-Closes-6-Million-Series-A-Investment-to-Create-More-Sustainable-Transparent-Supply-Chains-for-Global-Brands</w:t>
        </w:r>
      </w:hyperlink>
      <w:r>
        <w:t xml:space="preserve"> - TrusTrace, a Stockholm-based software company specializing in supply chain transparency and product traceability within the fashion, food, and retail industries, announced a $6 million growth investment led by Industrifonden and Fairpoint Capital, with support from Fashion for Good. The funding aims to accelerate global expansion, expand product development, and strengthen the team to enhance supply chain transparency for brands and consumers. Founded in 2016, TrusTrace empowers brands to understand and take responsibility for the social and environmental impact of their supply chains, with a portfolio of over 40 customers, including Fjällräven, Filippa K, Zalando, Decathlon, and Coop.</w:t>
      </w:r>
      <w:r/>
    </w:p>
    <w:p>
      <w:pPr>
        <w:pStyle w:val="ListNumber"/>
        <w:spacing w:line="240" w:lineRule="auto"/>
        <w:ind w:left="720"/>
      </w:pPr>
      <w:r/>
      <w:hyperlink r:id="rId12">
        <w:r>
          <w:rPr>
            <w:color w:val="0000EE"/>
            <w:u w:val="single"/>
          </w:rPr>
          <w:t>https://fdra.org/latest-news/trustrace-unveils-upgraded-forced-labor-prevention-solution-to-enable-proactive-compliance-for-fashion-and-textile-supply-chains/</w:t>
        </w:r>
      </w:hyperlink>
      <w:r>
        <w:t xml:space="preserve"> - TrusTrace, a global SaaS company specializing in product traceability and supply chain compliance in fashion and retail, announced the launch of its upgraded AI-powered Forced Labor Prevention (FLP) Solution. The solution helps brands proactively map out supply chains, screen for risks, and efficiently gather evidence for regulatory compliance. It leverages AI to manage large quantities of data from complex supply chains by collecting primary data per purchase order and screening for risk, ensuring validated evidence at both product and shipment levels. The solution collects primary data directly from suppliers, ensuring detailed and reliable information about facilities, products, and materials. TrusTrace has traced more than two million purchase orders to date and has more than 55,000 suppliers and facilities mapped globally, demonstrating the capacity to automate the collection of primary data at a very large scale.</w:t>
      </w:r>
      <w:r/>
    </w:p>
    <w:p>
      <w:pPr>
        <w:pStyle w:val="ListNumber"/>
        <w:spacing w:line="240" w:lineRule="auto"/>
        <w:ind w:left="720"/>
      </w:pPr>
      <w:r/>
      <w:hyperlink r:id="rId13">
        <w:r>
          <w:rPr>
            <w:color w:val="0000EE"/>
            <w:u w:val="single"/>
          </w:rPr>
          <w:t>https://www.microsoft.com/en-us/startups/blog/operationalize-supply-chain-sustainability-with-microsoft-for-startups-and-trustrace/</w:t>
        </w:r>
      </w:hyperlink>
      <w:r>
        <w:t xml:space="preserve"> - TrusTrace, a platform for supply chain traceability and compliance, collaborates with Microsoft for Startups to provide infrastructure that enables companies to meet sustainability demands. The platform automates data capture, integrates with existing systems, and delivers real-time, verified insights about supply chain risks and compliance. Built on GS1 standards and OpenAPI, TrusTrace simplifies integration with retailer, manufacturer, and supplier systems, as well as third parties like certification agencies and sustainability solution providers. Hosted on Azure, compliant with GDPR, ISO 27001 certified, and aligned with OWASP principles, the platform ensures enterprise-grade security. TrusTrace has been instrumental in helping brands like Adidas map products from raw material to finished goods, enabling regulatory compliance and advancing sustainability performance at scale.</w:t>
      </w:r>
      <w:r/>
    </w:p>
    <w:p>
      <w:pPr>
        <w:pStyle w:val="ListNumber"/>
        <w:spacing w:line="240" w:lineRule="auto"/>
        <w:ind w:left="720"/>
      </w:pPr>
      <w:r/>
      <w:hyperlink r:id="rId14">
        <w:r>
          <w:rPr>
            <w:color w:val="0000EE"/>
            <w:u w:val="single"/>
          </w:rPr>
          <w:t>https://www.esgtoday.com/supply-chain-traceability-platform-trustrace-raises-24-million/</w:t>
        </w:r>
      </w:hyperlink>
      <w:r>
        <w:t xml:space="preserve"> - Supply chain traceability platform TrusTrace announced a $24 million growth investment led by circular economy-focused investor Circularity Capital. Founded in 2016, TrusTrace offers a SaaS platform for supply chain traceability and compliance, enabling brands and suppliers to standardize how supply chain and material traceability data is captured, digitized, and shared. With a focus on the fashion industry, the platform helps apparel manufacturers comply with sustainability commitments by tracking and verifying the source and journey of textiles used in manufacture. The data can be used for risk management, compliance, product claims, and footprint calculations. TrusTrace customers include some of the largest global apparel, footwear, and luxury brands, including Adidas, Brooks Running, Tapestry, and Asics.</w:t>
      </w:r>
      <w:r/>
    </w:p>
    <w:p>
      <w:pPr>
        <w:pStyle w:val="ListNumber"/>
        <w:spacing w:line="240" w:lineRule="auto"/>
        <w:ind w:left="720"/>
      </w:pPr>
      <w:r/>
      <w:hyperlink r:id="rId15">
        <w:r>
          <w:rPr>
            <w:color w:val="0000EE"/>
            <w:u w:val="single"/>
          </w:rPr>
          <w:t>https://fashionunited.com/news/business/trustrace-launches-traceability-ecosystem-to-improve-fashion-industry-transparency/2021111843833</w:t>
        </w:r>
      </w:hyperlink>
      <w:r>
        <w:t xml:space="preserve"> - TrusTrace, a Stockholm-based software company specializing in supply chain transparency and traceability within the fashion and retail industries, announced the launch of its traceability ecosystem aimed at improving transparency in the fashion industry. The ecosystem supports brands with risk management, compliance, product claims, footprint calculations, and the ability to confidently and easily share data about product origin and impact. Built on AI, Blockchain, and BOTS, TrusTrace's open architecture integrates seamlessly with retailer, manufacturer, and supplier systems, as well as third parties such as certification agencies, lifecycle datasets, and other sustainability solutions providers. In October, TrusTrace closed a $6 million Series A investment led by Industrifonden and Fairpoint Capital, with support from Fashion for Good, to further accelerate global expansion, expand product development, and strengthen the team to continue bringing supply chain transparency to brands and consumers.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sgtoday.com/trustrace-launches-ai-powered-supply-chain-sustainability-platform/?utm_source=rss&amp;utm_medium=rss&amp;utm_campaign=trustrace-launches-ai-powered-supply-chain-sustainability-platform" TargetMode="External"/><Relationship Id="rId11" Type="http://schemas.openxmlformats.org/officeDocument/2006/relationships/hyperlink" Target="https://www.businesswire.com/news/home/20211014005112/en/TrusTrace-Closes-6-Million-Series-A-Investment-to-Create-More-Sustainable-Transparent-Supply-Chains-for-Global-Brands" TargetMode="External"/><Relationship Id="rId12" Type="http://schemas.openxmlformats.org/officeDocument/2006/relationships/hyperlink" Target="https://fdra.org/latest-news/trustrace-unveils-upgraded-forced-labor-prevention-solution-to-enable-proactive-compliance-for-fashion-and-textile-supply-chains/" TargetMode="External"/><Relationship Id="rId13" Type="http://schemas.openxmlformats.org/officeDocument/2006/relationships/hyperlink" Target="https://www.microsoft.com/en-us/startups/blog/operationalize-supply-chain-sustainability-with-microsoft-for-startups-and-trustrace/" TargetMode="External"/><Relationship Id="rId14" Type="http://schemas.openxmlformats.org/officeDocument/2006/relationships/hyperlink" Target="https://www.esgtoday.com/supply-chain-traceability-platform-trustrace-raises-24-million/" TargetMode="External"/><Relationship Id="rId15" Type="http://schemas.openxmlformats.org/officeDocument/2006/relationships/hyperlink" Target="https://fashionunited.com/news/business/trustrace-launches-traceability-ecosystem-to-improve-fashion-industry-transparency/20211118438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