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Qualifyze launches AI-powered platform to slash pharma supplier risk and streamline audits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Qualifyze, a frontrunner in third-party audit services within the pharmaceutical sector, has recently unveiled its Quality Insights Platform, an innovative AI-driven tool designed to enhance supplier site risk management. As the global pharmaceutical landscape battles challenges such as supply chain disruptions and regulatory pressures, the need for effective and proactive solutions has never been more acute.</w:t>
      </w:r>
      <w:r/>
    </w:p>
    <w:p>
      <w:r/>
      <w:r>
        <w:t>In recent years, the pharmaceutical industry has faced escalating complexities due to factors like stringent regulatory frameworks, geopolitical tensions, and the impact of climate change. These challenges have intensified the demand for rapid response mechanisms to ensure the timely availability of medicines. Current reliance on traditional methods, which often involve manual processing and fragmented data sources, has proven insufficient, leading to quality issues and regulatory setbacks that can significantly damage a company's reputation and operational efficiency.</w:t>
      </w:r>
      <w:r/>
    </w:p>
    <w:p>
      <w:r/>
      <w:r>
        <w:t>The Quality Insights Platform aims to address these pressing concerns by transforming the world’s largest pharmaceutical audit database into a comprehensive risk management tool. Drawing on data from over 4,500 audits, alongside insights from regulatory bodies, this platform proactively identifies potential quality risks and accelerates the supplier qualification process, promising enhanced resilience across supply chains. Dr. David Schneider, CEO of Qualifyze, emphasised the transformative nature of this initiative, stating, “Quality Insights adds a layer of accuracy, since it is trained on our proprietary Pharma audits database, the largest worldwide.” This capability, according to Schneider, could result in a significant reduction of at least 65% in both time and costs associated with new supplier qualifications.</w:t>
      </w:r>
      <w:r/>
    </w:p>
    <w:p>
      <w:r/>
      <w:r>
        <w:t>The introduction of the Quality Insights Platform aligns with recent investments aimed at bolstering Qualifyze's operational capabilities. The company successfully secured $54 million in Series B funding to expand its presence, particularly in the US market. This funding is expected to enhance the platform's technological infrastructure, facilitating improved supplier risk management on a global scale. With a network of over 250 auditors and quality professionals, Qualifyze's platform not only centralises audit management processes but also equips pharmaceutical companies with precise data to assess supplier performance.</w:t>
      </w:r>
      <w:r/>
    </w:p>
    <w:p>
      <w:r/>
      <w:r>
        <w:t>Many industry leaders are optimistic about the potential impact of the platform. Miquel Romero, Quality Assurance Senior Director at Almirall, praised the system's intuitive design and its capacity to streamline communications between different teams. He noted, “Having a common ground of easy to share data for sourcing discussions with Procurement is a real advantage.” Such endorsements underline the platform's ability to foster collaboration among Quality, Regulatory, and Procurement teams, which is essential in a sector that operates under immense pressure.</w:t>
      </w:r>
      <w:r/>
    </w:p>
    <w:p>
      <w:r/>
      <w:r>
        <w:t>Beyond simply upgrading supplier qualification processes, Qualifyze’s strategies mark a significant shift in how the pharmaceutical industry approaches compliance and supply chain risk. With features like the ‘Supplier Intelligence’ suite, which offers insights into supplier compliance levels, companies are better positioned to predict trends and formulate risk mitigation strategies. By providing a robust framework for data analytics, Qualifyze is not just facilitating better audits but is aiming to revolutionise how compliance data is leveraged for decision-making throughout the supply chain.</w:t>
      </w:r>
      <w:r/>
    </w:p>
    <w:p>
      <w:r/>
      <w:r>
        <w:t>As Qualifyze continues to innovate and expand its offerings, it embodies a growing recognition within the pharmaceutical sector of the necessity for strategic foresight in managing supplier risk. This paradigm shift not only aims to bolster operational transparency but also contributes to a broader effort to enhance drug safety and regulatory adherence—an essential goal for all stakeholders involved in the life sciences industry.</w:t>
      </w:r>
      <w:r/>
    </w:p>
    <w:p>
      <w:r/>
      <w:r>
        <w:t>In a world increasingly defined by uncertainty and rapid change, platforms like Quality Insights signal a proactive approach to risk management that prioritises the integrity of the supply chain and ultimately, patient safety. Moving forward, the efficacy of such innovations will likely depend on the collaboration between technology providers and pharmaceutical companies, ensuring that quality and compliance standards are not only maintained but enhanced.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p>
    <w:p>
      <w:pPr>
        <w:pStyle w:val="ListNumber"/>
        <w:spacing w:line="240" w:lineRule="auto"/>
        <w:ind w:left="720"/>
      </w:pPr>
      <w:r/>
      <w:r>
        <w:t xml:space="preserve">Paragraph 3: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p>
    <w:p>
      <w:pPr>
        <w:pStyle w:val="ListNumber"/>
        <w:spacing w:line="240" w:lineRule="auto"/>
        <w:ind w:left="720"/>
      </w:pPr>
      <w:r/>
      <w:r>
        <w:t xml:space="preserve">Paragraph 5: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p>
    <w:p>
      <w:pPr>
        <w:pStyle w:val="ListNumber"/>
        <w:spacing w:line="240" w:lineRule="auto"/>
        <w:ind w:left="720"/>
      </w:pPr>
      <w:r/>
      <w:r>
        <w:t xml:space="preserve">Paragraph 6: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[7]</w:t>
        </w:r>
      </w:hyperlink>
      <w:r/>
    </w:p>
    <w:p>
      <w:pPr>
        <w:pStyle w:val="ListNumber"/>
        <w:spacing w:line="240" w:lineRule="auto"/>
        <w:ind w:left="720"/>
      </w:pPr>
      <w:r/>
      <w:r>
        <w:t xml:space="preserve">Paragraph 7: </w:t>
      </w:r>
      <w:hyperlink r:id="rId9">
        <w:r>
          <w:rPr>
            <w:color w:val="0000EE"/>
            <w:u w:val="single"/>
          </w:rPr>
          <w:t>[1]</w:t>
        </w:r>
      </w:hyperlink>
      <w:r>
        <w:t xml:space="preserve">, </w:t>
      </w:r>
      <w:hyperlink r:id="rId11">
        <w:r>
          <w:rPr>
            <w:color w:val="0000EE"/>
            <w:u w:val="single"/>
          </w:rPr>
          <w:t>[5]</w:t>
        </w:r>
      </w:hyperlink>
      <w:r/>
    </w:p>
    <w:p>
      <w:pPr>
        <w:pStyle w:val="ListNumber"/>
        <w:spacing w:line="240" w:lineRule="auto"/>
        <w:ind w:left="720"/>
      </w:pPr>
      <w:r/>
      <w:r>
        <w:t xml:space="preserve">Paragraph 8: </w:t>
      </w:r>
      <w:hyperlink r:id="rId9">
        <w:r>
          <w:rPr>
            <w:color w:val="0000EE"/>
            <w:u w:val="single"/>
          </w:rPr>
          <w:t>[1]</w:t>
        </w:r>
      </w:hyperlink>
      <w:r>
        <w:t xml:space="preserve">, </w:t>
      </w:r>
      <w:hyperlink r:id="rId11">
        <w:r>
          <w:rPr>
            <w:color w:val="0000EE"/>
            <w:u w:val="single"/>
          </w:rPr>
          <w:t>[5]</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https://thephoenixnewspaper.com/ai-meets-audit-powerhouse-as-qualifyze-launches-quality-insights-platform-to-help-global-pharma-manage-supplier-site-risk</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https://www.prnewswire.com/news-releases/qualifyze-raises-54m-to-boost-supplier-risk-management-in-life-sciences-302241232.html</w:t>
        </w:r>
      </w:hyperlink>
      <w:r>
        <w:t xml:space="preserve"> - Qualifyze, a leader in supplier risk management for the life sciences industry, has secured $54 million in Series B funding led by Insight Partners, with participation from HV Capital, HarbourVest Partners, H14, and Cherry Ventures. This investment aims to expand Qualifyze's operations into the US market, enhance its go-to-market strategy, and improve technology for global supplier risk management. The company offers an integrated audit management platform that streamlines compliance audits for life science companies, with a network of over 250 auditors and quality professionals worldwide, serving over 1,200 companies, including Merck, Moehs, DSM, Olon, Siegfried, Teva, CordenPharma, Cipla, Dr. Reddy's Laboratories, Sun Pharmaceuticals, Sandoz, and Mallinckrodt Pharmaceuticals. Qualifyze's platform centralises audit management, including planning, execution, and CAPA follow-ups, leveraging one of the world's largest databases of pre-existing audit reports and real-time supplier data to assess supplier performance and enable more accurate supplier risk profiling, enhancing operational transparency and regulatory adherence while reducing time and administrative burden.</w:t>
      </w:r>
      <w:r/>
    </w:p>
    <w:p>
      <w:pPr>
        <w:pStyle w:val="ListNumber"/>
        <w:spacing w:line="240" w:lineRule="auto"/>
        <w:ind w:left="720"/>
      </w:pPr>
      <w:r/>
      <w:hyperlink r:id="rId12">
        <w:r>
          <w:rPr>
            <w:color w:val="0000EE"/>
            <w:u w:val="single"/>
          </w:rPr>
          <w:t>https://www.qualifyze.com/resources/qualifyze-raises-12m-to-transform-supply-chain-compliance-in-pharma-by-leveraging-tech-and-audit-data</w:t>
        </w:r>
      </w:hyperlink>
      <w:r>
        <w:t xml:space="preserve"> - Qualifyze, a trusted name in pharmaceutical supply chain compliance, has announced a $12 million funding round, continuing its 100% year-over-year growth trajectory. This milestone marks a significant step forward as Qualifyze focuses on enhancing its cloud-based audit data and application platform, connecting customers, suppliers, and auditors to track, monitor, and forecast quality and sustainability compliance adherence in the pharmaceutical sector. Since its launch in 2019, Qualifyze has audited thousands of suppliers, going beyond the traditional file-and-forget audit report mentality. By capturing audit data at scale and offering a digital platform to manage audits end-to-end, Qualifyze has already supported more than 1,000 pharmaceutical manufacturers to improve supply chain compliance and reduce supplier qualification costs. Recently, Qualifyze also launched its 'Supplier Intelligence' suite, providing pharmaceutical companies with statistics on supplier compliance levels and audit observations to predict trends and develop compliance risk mitigation strategies. Dr. David Schneider, CEO &amp; Founder of Qualifyze, stated, 'We are not just transforming how supplier audits are being performed. Qualifyze is creating a new category of compliance data, which will allow our clients to make more informed decisions to increase drug safety for their patients and to better allocate investments into supply chain compliance, even beyond GxP. This funding will help us accelerate our mission to transform supply chain compliance in healthcare in a sustainable, data-driven manner.'</w:t>
      </w:r>
      <w:r/>
    </w:p>
    <w:p>
      <w:pPr>
        <w:pStyle w:val="ListNumber"/>
        <w:spacing w:line="240" w:lineRule="auto"/>
        <w:ind w:left="720"/>
      </w:pPr>
      <w:r/>
      <w:hyperlink r:id="rId13">
        <w:r>
          <w:rPr>
            <w:color w:val="0000EE"/>
            <w:u w:val="single"/>
          </w:rPr>
          <w:t>https://techfundingnews.com/german-startup-qualifyze-announces-12m-funding-to-transform-pharmaceutical-supply-chain-compliance%EF%BF%BC/</w:t>
        </w:r>
      </w:hyperlink>
      <w:r>
        <w:t xml:space="preserve"> - Qualifyze, a German startup, has announced a $12 million funding round to transform pharmaceutical supply chain compliance by leveraging technology and audit data. The company offers a digital platform that captures comprehensive audit data at scale, providing an end-to-end solution for managing audits. This approach has already benefited over 1,000 pharmaceutical manufacturers, enhancing supply chain compliance and minimising supplier qualification costs. Qualifyze's 'Supplier Intelligence' suite equips pharmaceutical companies with valuable statistics concerning supplier compliance levels and audit discoveries, enabling proactive formulation of risk mitigation strategies. The company has a network of over 200 local expert auditors and a database encompassing data from more than 2,000 suppliers, aiming to lead in generating structured and analyzable GxP audit data.</w:t>
      </w:r>
      <w:r/>
    </w:p>
    <w:p>
      <w:pPr>
        <w:pStyle w:val="ListNumber"/>
        <w:spacing w:line="240" w:lineRule="auto"/>
        <w:ind w:left="720"/>
      </w:pPr>
      <w:r/>
      <w:hyperlink r:id="rId11">
        <w:r>
          <w:rPr>
            <w:color w:val="0000EE"/>
            <w:u w:val="single"/>
          </w:rPr>
          <w:t>https://sp-edge.com/companies/774895</w:t>
        </w:r>
      </w:hyperlink>
      <w:r>
        <w:t xml:space="preserve"> - Qualifyze, founded in 2019, is a leading company in supply chain risk management in the Life Sciences industry, trusted by over 1,200 pharmaceutical and healthcare companies globally. Its suite of digital solutions connects manufacturers, suppliers, and a global network of more than 250 auditors and quality experts for streamlined collaboration. With a track record of over 3,000 audits across 85+ countries and the largest and most accurate supplier network and data analytics tools, Qualifyze stands as the all-in-one partner for quality compliance and supply chain risk management processes in the Life Sciences sector. In 2023, Qualifyze launched its first analytics solutions, enabling quality, procurement, and supply chain functions to assess supplier performance and conduct more accurate supplier risk profiling. In 2024, Qualifyze also introduced a proprietary Quality Compliance Rating (QCR) certificate, functioning as a scoring system to help drug manufacturers quickly identify reliable partners.</w:t>
      </w:r>
      <w:r/>
    </w:p>
    <w:p>
      <w:pPr>
        <w:pStyle w:val="ListNumber"/>
        <w:spacing w:line="240" w:lineRule="auto"/>
        <w:ind w:left="720"/>
      </w:pPr>
      <w:r/>
      <w:hyperlink r:id="rId15">
        <w:r>
          <w:rPr>
            <w:color w:val="0000EE"/>
            <w:u w:val="single"/>
          </w:rPr>
          <w:t>https://www.brenntag.com/en-at/media/news/brenntag-specialties-announces-partnership-with-qualifyze-to-enhance-pharmaceutical-audit-offering.html</w:t>
        </w:r>
      </w:hyperlink>
      <w:r>
        <w:t xml:space="preserve"> - Brenntag, the global market leader in chemicals and ingredients distribution, has announced a partnership with audit provider Qualifyze to enhance its pharmaceutical audit offering. The collaboration aims to improve access for Brenntag’s customers to high-quality third-party audits of Brenntag’s suppliers. As an intermediary between the original manufacturers and customers, Brenntag is responding to customer’s audit needs and believes that shared third-party audits are an effective solution to address the challenges manufacturers currently face in meeting customer audit requests. Qualifyze specialises in Good Practice audits (GxP) and is able to perform third-party audits covering a wide range of areas, including excipients, starting materials, packaging, sustainability, and more.</w:t>
      </w:r>
      <w:r/>
    </w:p>
    <w:p>
      <w:pPr>
        <w:pStyle w:val="ListNumber"/>
        <w:spacing w:line="240" w:lineRule="auto"/>
        <w:ind w:left="720"/>
      </w:pPr>
      <w:r/>
      <w:hyperlink r:id="rId14">
        <w:r>
          <w:rPr>
            <w:color w:val="0000EE"/>
            <w:u w:val="single"/>
          </w:rPr>
          <w:t>https://pharmasource.global/content/podcast/beyond-auditing-how-qualifyze-proactively-manages-risk-in-uncertain-times/</w:t>
        </w:r>
      </w:hyperlink>
      <w:r>
        <w:t xml:space="preserve"> - Qualifyze is evolving beyond its origins in supplier auditing to leverage its vast data repository for comprehensive supply chain risk management. Serving over 1,400 life science companies worldwide, performing between 100-200 new audits each month, Qualifyze provides unique insights unavailable elsewhere. The company offers a platform that enables quality, procurement, and supply chain teams to collaborate better through a common set of data, rating suppliers based on their compliance risk and benchmarking them across the industry. This capability allows companies to proactively manage supplier risks, make informed decisions around audit planning, and focus resources towards the right risks and suppliers.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phoenixnewspaper.com/ai-meets-audit-powerhouse-as-qualifyze-launches-quality-insights-platform-to-help-global-pharma-manage-supplier-site-risk" TargetMode="External"/><Relationship Id="rId10" Type="http://schemas.openxmlformats.org/officeDocument/2006/relationships/hyperlink" Target="https://www.prnewswire.com/news-releases/qualifyze-raises-54m-to-boost-supplier-risk-management-in-life-sciences-302241232.html" TargetMode="External"/><Relationship Id="rId11" Type="http://schemas.openxmlformats.org/officeDocument/2006/relationships/hyperlink" Target="https://sp-edge.com/companies/774895" TargetMode="External"/><Relationship Id="rId12" Type="http://schemas.openxmlformats.org/officeDocument/2006/relationships/hyperlink" Target="https://www.qualifyze.com/resources/qualifyze-raises-12m-to-transform-supply-chain-compliance-in-pharma-by-leveraging-tech-and-audit-data" TargetMode="External"/><Relationship Id="rId13" Type="http://schemas.openxmlformats.org/officeDocument/2006/relationships/hyperlink" Target="https://techfundingnews.com/german-startup-qualifyze-announces-12m-funding-to-transform-pharmaceutical-supply-chain-compliance%EF%BF%BC/" TargetMode="External"/><Relationship Id="rId14" Type="http://schemas.openxmlformats.org/officeDocument/2006/relationships/hyperlink" Target="https://pharmasource.global/content/podcast/beyond-auditing-how-qualifyze-proactively-manages-risk-in-uncertain-times/" TargetMode="External"/><Relationship Id="rId15" Type="http://schemas.openxmlformats.org/officeDocument/2006/relationships/hyperlink" Target="https://www.brenntag.com/en-at/media/news/brenntag-specialties-announces-partnership-with-qualifyze-to-enhance-pharmaceutical-audit-offering.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