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University of Cambridge uses GPT-4 to identify new drug combinations that outperform breast cancer treatments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Recent pioneering research from the University of Cambridge has highlighted the potential of artificial intelligence in discovering new drug combinations for cancer treatment. Led by Professor Ross King, the team employed the advanced GPT-4 large language model (LLM) to analyse existing scientific literature and identify non-cancer drugs that could successfully target cancer cells, particularly focusing on a common breast cancer cell line.</w:t>
      </w:r>
      <w:r/>
    </w:p>
    <w:p>
      <w:r/>
      <w:r>
        <w:t>The researchers instructed GPT-4 to suggest combinations of affordable, regulator-approved medications that would be effective against cancer without adversely affecting healthy cells. After testing 12 of these combinations, an encouraging three were found to outperform existing breast cancer treatments. The LLM's performance improved iteratively, leading to the generation of four additional combinations, three of which also exhibited promising results.</w:t>
      </w:r>
      <w:r/>
    </w:p>
    <w:p>
      <w:r/>
      <w:r>
        <w:t xml:space="preserve">The publication of these findings in the </w:t>
      </w:r>
      <w:r>
        <w:rPr>
          <w:i/>
        </w:rPr>
        <w:t>Journal of the Royal Society Interface</w:t>
      </w:r>
      <w:r>
        <w:t xml:space="preserve"> marks a significant step forward. It is noted as the first instance of a closed-loop system where experimental results inform further AI outputs, creating a synergistic collaboration between human scientists and AI capabilities. Professor King remarked on the transformative role of supervised LLMs, emphasising that they benefit scientific exploration by proposing novel avenues ripe for investigation.</w:t>
      </w:r>
      <w:r/>
    </w:p>
    <w:p>
      <w:r/>
      <w:r>
        <w:t>Dr Hector Zenil, a co-author from King’s College London, reinforced this view, suggesting that AI acts not as a replacement for human researchers but as an inimitable research partner, adept at navigating vast datasets and hypothesis spaces more quickly than traditional methods might allow. The unique ability of these models to generate "hallucinations"—unexpected or erroneous outputs—has been repositioned as a feature rather than a flaw, occasionally leading to the suggestion of unconventional but valuable experimental pathways.</w:t>
      </w:r>
      <w:r/>
    </w:p>
    <w:p>
      <w:r/>
      <w:r>
        <w:t>Among the notable combinations identified was a pairing of simvastatin, a drug primarily used for cholesterol management, and disulfiram, known for treating alcohol dependence. These findings open exciting possibilities for therapeutic repurposing and indicate a shift towards utilising existing drugs in innovative ways to combat cancer.</w:t>
      </w:r>
      <w:r/>
    </w:p>
    <w:p>
      <w:r/>
      <w:r>
        <w:t>The potential implications of this research resonate with trends across the scientific community. For instance, researchers at The Institute of Cancer Research in London have also recently developed an AI prototype capable of predicting effective drug combinations within a remarkably short time frame of 24 to 48 hours. This AI model analyses large-scale protein data from tumour samples, boasting greater accuracy than traditional analyses and demonstrating the capacity to tailor treatments to individual patients while combating drug resistance.</w:t>
      </w:r>
      <w:r/>
    </w:p>
    <w:p>
      <w:r/>
      <w:r>
        <w:t>Furthermore, research from Aalto University and the University of Helsinki shows that machine learning models can identify associations between drugs and cancer cell responses with a high degree of accuracy. Such advancements suggest a burgeoning field where AI not only accelerates drug discovery but also personalises treatment modalities, potentially enhancing therapeutic efficacy and minimising side effects.</w:t>
      </w:r>
      <w:r/>
    </w:p>
    <w:p>
      <w:r/>
      <w:r>
        <w:t>Equally noteworthy is the deep learning model introduced in a separate study that surpasses traditional predictive methods by integrating drug molecular structures with gene expression profiles. This approach has achieved significant accuracy in predicting effective pairings and underscores the potential of AI in prioritising drug combinations for experimental validation.</w:t>
      </w:r>
      <w:r/>
    </w:p>
    <w:p>
      <w:r/>
      <w:r>
        <w:t>The progression of AI in cancer treatment underscores a collaborative future where technology and human ingenuity can intertwine, potentially leading to transformative developments in medical science. The collaborative framework established in the Cambridge study marks a new frontier in scientific research, indicating that AI is not merely a theoretical ally but a tangible partner in the quest for effective cancer therapies.</w:t>
      </w:r>
      <w:r/>
    </w:p>
    <w:p>
      <w:r/>
      <w:r>
        <w:t>Researchers hope that as AI continues to integrate into drug discovery processes, it will facilitate innovative solutions that push the boundaries of current cancer treatments, paving the way for better patient outcomes through personalised medicine.</w:t>
      </w:r>
      <w:r/>
    </w:p>
    <w:p>
      <w:r/>
      <w:r>
        <w:t>In conclusion, advancements in AI are poised to radically transform the landscape of cancer treatment, making the discovery of new drug combinations faster, more efficient, and more patient-centric. As these technologies evolve, they promise a future where treatment options are tailored to the unique characteristics of each cancer patient, enhancing the effectiveness of therapeutic interventions.</w:t>
      </w:r>
      <w:r/>
    </w:p>
    <w:p>
      <w:pPr>
        <w:pBdr>
          <w:bottom w:val="single" w:sz="6" w:space="1" w:color="auto"/>
        </w:pBdr>
      </w:pPr>
      <w:r/>
    </w:p>
    <w:p>
      <w:pPr>
        <w:pStyle w:val="Heading3"/>
      </w:pPr>
      <w:r>
        <w:t>Reference Map</w:t>
      </w:r>
      <w:r/>
      <w:r/>
    </w:p>
    <w:p>
      <w:pPr>
        <w:pStyle w:val="ListBullet"/>
        <w:spacing w:line="240" w:lineRule="auto"/>
        <w:ind w:left="720"/>
      </w:pPr>
      <w:r/>
      <w:r>
        <w:t>Research article from the University of Cambridge</w:t>
      </w:r>
      <w:r/>
    </w:p>
    <w:p>
      <w:pPr>
        <w:pStyle w:val="ListBullet"/>
        <w:spacing w:line="240" w:lineRule="auto"/>
        <w:ind w:left="720"/>
      </w:pPr>
      <w:r/>
      <w:r>
        <w:t>Developments from The Institute of Cancer Research, London</w:t>
      </w:r>
      <w:r/>
    </w:p>
    <w:p>
      <w:pPr>
        <w:pStyle w:val="ListBullet"/>
        <w:spacing w:line="240" w:lineRule="auto"/>
        <w:ind w:left="720"/>
      </w:pPr>
      <w:r/>
      <w:r>
        <w:t>Collaborative study by Aalto University and the University of Helsinki</w:t>
      </w:r>
      <w:r/>
    </w:p>
    <w:p>
      <w:pPr>
        <w:pStyle w:val="ListBullet"/>
        <w:spacing w:line="240" w:lineRule="auto"/>
        <w:ind w:left="720"/>
      </w:pPr>
      <w:r/>
      <w:r>
        <w:t>Advances in deep learning models for drug combination predictions</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https://www.cam.ac.uk/research/news/ai-scientist-suggests-combinations-of-widely-available-non-cancer-drugs-can-kill-cancer-cells</w:t>
        </w:r>
      </w:hyperlink>
      <w:r>
        <w:t xml:space="preserve"> - Please view link - unable to able to access data</w:t>
      </w:r>
      <w:r/>
    </w:p>
    <w:p>
      <w:pPr>
        <w:pStyle w:val="ListNumber"/>
        <w:spacing w:line="240" w:lineRule="auto"/>
        <w:ind w:left="720"/>
      </w:pPr>
      <w:r/>
      <w:hyperlink r:id="rId11">
        <w:r>
          <w:rPr>
            <w:color w:val="0000EE"/>
            <w:u w:val="single"/>
          </w:rPr>
          <w:t>https://www.icr.ac.uk/news-features/news-archive/news-details/ai-test-could-predict-effective-cancer-drug-combinations-in-less-than-two-days</w:t>
        </w:r>
      </w:hyperlink>
      <w:r>
        <w:t xml:space="preserve"> - Researchers at The Institute of Cancer Research, London, have developed a prototype AI test capable of predicting effective cancer drug combinations within 24 to 48 hours. By analysing large-scale protein data from tumour samples, the AI model can more accurately predict patient responses to drugs compared to traditional genetic analyses. In laboratory tests, the AI identified synergistic drug combinations, such as trametinib and capivasertib, demonstrating its potential to personalise cancer treatment and overcome drug resistance.</w:t>
      </w:r>
      <w:r/>
    </w:p>
    <w:p>
      <w:pPr>
        <w:pStyle w:val="ListNumber"/>
        <w:spacing w:line="240" w:lineRule="auto"/>
        <w:ind w:left="720"/>
      </w:pPr>
      <w:r/>
      <w:hyperlink r:id="rId12">
        <w:r>
          <w:rPr>
            <w:color w:val="0000EE"/>
            <w:u w:val="single"/>
          </w:rPr>
          <w:t>https://www.helsinki.fi/en/news/life-sciences/ai-predicts-which-drug-combinations-kill-cancer-cells</w:t>
        </w:r>
      </w:hyperlink>
      <w:r>
        <w:t xml:space="preserve"> - A collaborative study by Aalto University, University of Helsinki, and University of Turku in Finland introduced a machine learning model that accurately predicts effective cancer drug combinations. Trained on extensive data, the model identifies associations between drugs and cancer cells, achieving a correlation coefficient exceeding 0.9. This approach aims to expedite the discovery of beneficial drug combinations, potentially reducing side effects by enabling lower dosages of individual drugs.</w:t>
      </w:r>
      <w:r/>
    </w:p>
    <w:p>
      <w:pPr>
        <w:pStyle w:val="ListNumber"/>
        <w:spacing w:line="240" w:lineRule="auto"/>
        <w:ind w:left="720"/>
      </w:pPr>
      <w:r/>
      <w:hyperlink r:id="rId13">
        <w:r>
          <w:rPr>
            <w:color w:val="0000EE"/>
            <w:u w:val="single"/>
          </w:rPr>
          <w:t>https://arxiv.org/abs/2107.02467</w:t>
        </w:r>
      </w:hyperlink>
      <w:r>
        <w:t xml:space="preserve"> - The paper 'DeepDDS: Deep Graph Neural Network with Attention Mechanism to Predict Synergistic Drug Combinations' presents a deep learning model that employs graph neural networks and attention mechanisms to identify effective cancer drug combinations. By integrating drug molecule structures and gene expression profiles, the model outperforms traditional machine learning methods, achieving over 16% higher predictive precision on an independent test set from AstraZeneca, highlighting its potential for prioritising drug combinations for further validation.</w:t>
      </w:r>
      <w:r/>
    </w:p>
    <w:p>
      <w:pPr>
        <w:pStyle w:val="ListNumber"/>
        <w:spacing w:line="240" w:lineRule="auto"/>
        <w:ind w:left="720"/>
      </w:pPr>
      <w:r/>
      <w:hyperlink r:id="rId14">
        <w:r>
          <w:rPr>
            <w:color w:val="0000EE"/>
            <w:u w:val="single"/>
          </w:rPr>
          <w:t>https://www.lsu.edu/working-for-louisiana/news/2022/09-ai-cancer.php</w:t>
        </w:r>
      </w:hyperlink>
      <w:r>
        <w:t xml:space="preserve"> - An interdisciplinary team at Louisiana State University (LSU) developed CancerOmicsNet, an AI-driven cancer drug discovery engine. By analysing molecular datasets, including cancer cell lines and drug compounds, the engine predicts how specific cancers respond to particular drugs. In initial studies on aggressive cancers like breast, prostate, and pancreatic, AI-suggested drug combinations slowed or reversed cancer growth, demonstrating the potential of AI in personalising cancer treatment.</w:t>
      </w:r>
      <w:r/>
    </w:p>
    <w:p>
      <w:pPr>
        <w:pStyle w:val="ListNumber"/>
        <w:spacing w:line="240" w:lineRule="auto"/>
        <w:ind w:left="720"/>
      </w:pPr>
      <w:r/>
      <w:hyperlink r:id="rId15">
        <w:r>
          <w:rPr>
            <w:color w:val="0000EE"/>
            <w:u w:val="single"/>
          </w:rPr>
          <w:t>https://news.weill.cornell.edu/news/2017/02/artificial-intelligence-helps-identify-effective-cancer-drug-combinations</w:t>
        </w:r>
      </w:hyperlink>
      <w:r>
        <w:t xml:space="preserve"> - Researchers at Weill Cornell Medicine utilised artificial intelligence to predict effective cancer drug combinations. In two studies, AI models successfully identified synergistic drug pairs, such as paclitaxel and PLX4720 for melanoma, which were later confirmed experimentally. This approach aims to streamline the identification of promising drug combinations, potentially overcoming challenges like drug resistance and improving treatment efficacy.</w:t>
      </w:r>
      <w:r/>
    </w:p>
    <w:p>
      <w:pPr>
        <w:pStyle w:val="ListNumber"/>
        <w:spacing w:line="240" w:lineRule="auto"/>
        <w:ind w:left="720"/>
      </w:pPr>
      <w:r/>
      <w:hyperlink r:id="rId16">
        <w:r>
          <w:rPr>
            <w:color w:val="0000EE"/>
            <w:u w:val="single"/>
          </w:rPr>
          <w:t>https://www.nih.gov/news-events/news-releases/nih-researchers-develop-ai-tool-potential-more-precisely-match-cancer-drugs-patients</w:t>
        </w:r>
      </w:hyperlink>
      <w:r>
        <w:t xml:space="preserve"> - Researchers at the National Institutes of Health (NIH) developed an AI tool that uses single-cell RNA sequencing data to predict how individual cancer cells will respond to specific drugs. This model, demonstrated in a proof-of-concept study, could enable more precise matching of cancer treatments to patients, enhancing the effectiveness of therapies and personalising cancer care.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am.ac.uk/research/news/ai-scientist-suggests-combinations-of-widely-available-non-cancer-drugs-can-kill-cancer-cells" TargetMode="External"/><Relationship Id="rId11" Type="http://schemas.openxmlformats.org/officeDocument/2006/relationships/hyperlink" Target="https://www.icr.ac.uk/news-features/news-archive/news-details/ai-test-could-predict-effective-cancer-drug-combinations-in-less-than-two-days" TargetMode="External"/><Relationship Id="rId12" Type="http://schemas.openxmlformats.org/officeDocument/2006/relationships/hyperlink" Target="https://www.helsinki.fi/en/news/life-sciences/ai-predicts-which-drug-combinations-kill-cancer-cells" TargetMode="External"/><Relationship Id="rId13" Type="http://schemas.openxmlformats.org/officeDocument/2006/relationships/hyperlink" Target="https://arxiv.org/abs/2107.02467" TargetMode="External"/><Relationship Id="rId14" Type="http://schemas.openxmlformats.org/officeDocument/2006/relationships/hyperlink" Target="https://www.lsu.edu/working-for-louisiana/news/2022/09-ai-cancer.php" TargetMode="External"/><Relationship Id="rId15" Type="http://schemas.openxmlformats.org/officeDocument/2006/relationships/hyperlink" Target="https://news.weill.cornell.edu/news/2017/02/artificial-intelligence-helps-identify-effective-cancer-drug-combinations" TargetMode="External"/><Relationship Id="rId16" Type="http://schemas.openxmlformats.org/officeDocument/2006/relationships/hyperlink" Target="https://www.nih.gov/news-events/news-releases/nih-researchers-develop-ai-tool-potential-more-precisely-match-cancer-drugs-patie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